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2" w:rsidRDefault="00CA6392" w:rsidP="000C14CA">
      <w:pPr>
        <w:pStyle w:val="ConsPlusTitle"/>
        <w:suppressAutoHyphens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6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6"/>
          <w:lang w:eastAsia="ru-RU"/>
        </w:rPr>
        <w:drawing>
          <wp:inline distT="0" distB="0" distL="0" distR="0">
            <wp:extent cx="6840855" cy="9417717"/>
            <wp:effectExtent l="0" t="0" r="0" b="0"/>
            <wp:docPr id="1" name="Рисунок 1" descr="C:\Users\Пользователь\Desktop\2016-08-3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08-31 1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2745"/>
        <w:gridCol w:w="2314"/>
        <w:gridCol w:w="2693"/>
      </w:tblGrid>
      <w:tr w:rsidR="00262EAB" w:rsidRPr="00B050C2" w:rsidTr="00262EAB">
        <w:tc>
          <w:tcPr>
            <w:tcW w:w="2846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Вирусный менингит</w:t>
            </w:r>
          </w:p>
        </w:tc>
        <w:tc>
          <w:tcPr>
            <w:tcW w:w="2745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Абсолютное уменьшение</w:t>
            </w:r>
          </w:p>
        </w:tc>
      </w:tr>
      <w:tr w:rsidR="00262EAB" w:rsidRPr="00B050C2" w:rsidTr="00262EAB">
        <w:tc>
          <w:tcPr>
            <w:tcW w:w="2846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Тонзиллит</w:t>
            </w:r>
          </w:p>
        </w:tc>
        <w:tc>
          <w:tcPr>
            <w:tcW w:w="2745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Увеличение на 2,3%</w:t>
            </w:r>
          </w:p>
        </w:tc>
      </w:tr>
      <w:tr w:rsidR="00262EAB" w:rsidRPr="00B050C2" w:rsidTr="00262EAB">
        <w:tc>
          <w:tcPr>
            <w:tcW w:w="2846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2745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14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</w:tr>
      <w:tr w:rsidR="00262EAB" w:rsidRPr="00B050C2" w:rsidTr="00262EAB">
        <w:tc>
          <w:tcPr>
            <w:tcW w:w="2846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745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6F" w:rsidRPr="00B050C2" w:rsidRDefault="00262EAB" w:rsidP="00AF6F6F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Общая заболеваемость увеличилась на 10%, в связи с общим увеличением количества детей.</w:t>
      </w:r>
    </w:p>
    <w:p w:rsidR="00AF6F6F" w:rsidRPr="00B050C2" w:rsidRDefault="00AF6F6F" w:rsidP="00AF6F6F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Соматическая заболеваемость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2268"/>
        <w:gridCol w:w="2693"/>
      </w:tblGrid>
      <w:tr w:rsidR="00F27116" w:rsidRPr="00B050C2" w:rsidTr="00262EAB">
        <w:tc>
          <w:tcPr>
            <w:tcW w:w="3190" w:type="dxa"/>
          </w:tcPr>
          <w:p w:rsidR="00F27116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116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F27116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F27116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крови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055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055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(1,1%)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ЦНС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055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(0,3%)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F4D"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637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F66055" w:rsidRPr="00B050C2">
              <w:rPr>
                <w:rFonts w:ascii="Times New Roman" w:hAnsi="Times New Roman" w:cs="Times New Roman"/>
                <w:sz w:val="24"/>
                <w:szCs w:val="24"/>
              </w:rPr>
              <w:t>,3%)</w:t>
            </w:r>
          </w:p>
        </w:tc>
        <w:tc>
          <w:tcPr>
            <w:tcW w:w="2693" w:type="dxa"/>
          </w:tcPr>
          <w:p w:rsidR="00262EAB" w:rsidRPr="00B050C2" w:rsidRDefault="00E64637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глаз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(1,34%)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(2,6%)</w:t>
            </w:r>
          </w:p>
        </w:tc>
        <w:tc>
          <w:tcPr>
            <w:tcW w:w="2693" w:type="dxa"/>
          </w:tcPr>
          <w:p w:rsidR="00262EAB" w:rsidRPr="00B050C2" w:rsidRDefault="00103E61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(1,34%)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(1,4%)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F27116" w:rsidP="00F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о</w:t>
            </w:r>
            <w:r w:rsidR="00262EAB" w:rsidRPr="00B050C2">
              <w:rPr>
                <w:rFonts w:ascii="Times New Roman" w:hAnsi="Times New Roman" w:cs="Times New Roman"/>
                <w:sz w:val="24"/>
                <w:szCs w:val="24"/>
              </w:rPr>
              <w:t>рганов дыхания</w:t>
            </w:r>
          </w:p>
        </w:tc>
        <w:tc>
          <w:tcPr>
            <w:tcW w:w="2447" w:type="dxa"/>
          </w:tcPr>
          <w:p w:rsidR="00262EAB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116"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(16,7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262EAB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116" w:rsidRPr="00B05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93" w:type="dxa"/>
          </w:tcPr>
          <w:p w:rsidR="00262EAB" w:rsidRPr="00B050C2" w:rsidRDefault="00103E61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 w:rsidR="00262EAB" w:rsidRPr="00B050C2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(1,7%)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(1,4%)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F27116" w:rsidP="00F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к</w:t>
            </w:r>
            <w:r w:rsidR="00262EAB" w:rsidRPr="00B050C2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</w:p>
        </w:tc>
        <w:tc>
          <w:tcPr>
            <w:tcW w:w="2447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(0,6%)</w:t>
            </w:r>
          </w:p>
        </w:tc>
        <w:tc>
          <w:tcPr>
            <w:tcW w:w="2268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(0,5%)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F27116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 w:rsidR="00262EAB" w:rsidRPr="00B050C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447" w:type="dxa"/>
          </w:tcPr>
          <w:p w:rsidR="00262EAB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3E61"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(1,9%)</w:t>
            </w:r>
          </w:p>
        </w:tc>
        <w:tc>
          <w:tcPr>
            <w:tcW w:w="2268" w:type="dxa"/>
          </w:tcPr>
          <w:p w:rsidR="00262EAB" w:rsidRPr="00B050C2" w:rsidRDefault="00BC4F4D" w:rsidP="00BC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18 (0,5%)</w:t>
            </w:r>
          </w:p>
        </w:tc>
        <w:tc>
          <w:tcPr>
            <w:tcW w:w="2693" w:type="dxa"/>
          </w:tcPr>
          <w:p w:rsidR="00262EAB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</w:tc>
      </w:tr>
      <w:tr w:rsidR="00262EAB" w:rsidRPr="00B050C2" w:rsidTr="00262EAB">
        <w:tc>
          <w:tcPr>
            <w:tcW w:w="3190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Врожденные пороки</w:t>
            </w:r>
          </w:p>
        </w:tc>
        <w:tc>
          <w:tcPr>
            <w:tcW w:w="2447" w:type="dxa"/>
          </w:tcPr>
          <w:p w:rsidR="00262EAB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62EAB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 (0,2%)</w:t>
            </w:r>
          </w:p>
        </w:tc>
        <w:tc>
          <w:tcPr>
            <w:tcW w:w="2693" w:type="dxa"/>
          </w:tcPr>
          <w:p w:rsidR="00262EAB" w:rsidRPr="00B050C2" w:rsidRDefault="00262EAB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4D" w:rsidRPr="00B050C2" w:rsidTr="00262EAB">
        <w:tc>
          <w:tcPr>
            <w:tcW w:w="3190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47" w:type="dxa"/>
          </w:tcPr>
          <w:p w:rsidR="00BC4F4D" w:rsidRPr="00B050C2" w:rsidRDefault="00BC4F4D" w:rsidP="006E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268" w:type="dxa"/>
          </w:tcPr>
          <w:p w:rsidR="00BC4F4D" w:rsidRPr="00B050C2" w:rsidRDefault="00E64637" w:rsidP="006E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ЦНС</w:t>
            </w:r>
          </w:p>
        </w:tc>
        <w:tc>
          <w:tcPr>
            <w:tcW w:w="2693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4D" w:rsidRPr="00B050C2" w:rsidTr="00262EAB">
        <w:tc>
          <w:tcPr>
            <w:tcW w:w="3190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47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КМС</w:t>
            </w:r>
          </w:p>
        </w:tc>
        <w:tc>
          <w:tcPr>
            <w:tcW w:w="2268" w:type="dxa"/>
          </w:tcPr>
          <w:p w:rsidR="00BC4F4D" w:rsidRPr="00B050C2" w:rsidRDefault="00BC4F4D" w:rsidP="006E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КМС</w:t>
            </w:r>
          </w:p>
        </w:tc>
        <w:tc>
          <w:tcPr>
            <w:tcW w:w="2693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4D" w:rsidRPr="00B050C2" w:rsidTr="00262EAB">
        <w:tc>
          <w:tcPr>
            <w:tcW w:w="3190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47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ЦНС</w:t>
            </w:r>
          </w:p>
        </w:tc>
        <w:tc>
          <w:tcPr>
            <w:tcW w:w="2268" w:type="dxa"/>
          </w:tcPr>
          <w:p w:rsidR="00BC4F4D" w:rsidRPr="00B050C2" w:rsidRDefault="00E64637" w:rsidP="006E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2693" w:type="dxa"/>
          </w:tcPr>
          <w:p w:rsidR="00BC4F4D" w:rsidRPr="00B050C2" w:rsidRDefault="00BC4F4D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637" w:rsidRPr="00B050C2" w:rsidRDefault="00853DA7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На высоком уровне </w:t>
      </w:r>
      <w:r w:rsidR="00E64637" w:rsidRPr="00B050C2">
        <w:rPr>
          <w:rFonts w:ascii="Times New Roman" w:hAnsi="Times New Roman" w:cs="Times New Roman"/>
          <w:sz w:val="24"/>
          <w:szCs w:val="24"/>
        </w:rPr>
        <w:t>отмечаются болезни ЦНС, данные обусловлены тем, что в МБДОУ  функционирует группа для детей с тяжелыми нарушениями речи, которые в 100% случаев имеют нарушения со стороны ЦНС.  Ф</w:t>
      </w:r>
      <w:r w:rsidRPr="00B050C2">
        <w:rPr>
          <w:rFonts w:ascii="Times New Roman" w:hAnsi="Times New Roman" w:cs="Times New Roman"/>
          <w:sz w:val="24"/>
          <w:szCs w:val="24"/>
        </w:rPr>
        <w:t>ункциональн</w:t>
      </w:r>
      <w:r w:rsidR="00BC67EC" w:rsidRPr="00B050C2">
        <w:rPr>
          <w:rFonts w:ascii="Times New Roman" w:hAnsi="Times New Roman" w:cs="Times New Roman"/>
          <w:sz w:val="24"/>
          <w:szCs w:val="24"/>
        </w:rPr>
        <w:t>ые заболевания органов дыхания</w:t>
      </w:r>
      <w:r w:rsidR="00E64637" w:rsidRPr="00B050C2">
        <w:rPr>
          <w:rFonts w:ascii="Times New Roman" w:hAnsi="Times New Roman" w:cs="Times New Roman"/>
          <w:sz w:val="24"/>
          <w:szCs w:val="24"/>
        </w:rPr>
        <w:t xml:space="preserve"> уменьшились.</w:t>
      </w:r>
      <w:r w:rsidR="00D42B5F" w:rsidRPr="00B050C2">
        <w:rPr>
          <w:rFonts w:ascii="Times New Roman" w:hAnsi="Times New Roman" w:cs="Times New Roman"/>
          <w:sz w:val="24"/>
          <w:szCs w:val="24"/>
        </w:rPr>
        <w:t xml:space="preserve"> </w:t>
      </w:r>
      <w:r w:rsidR="00F320F5" w:rsidRPr="00B050C2">
        <w:rPr>
          <w:rFonts w:ascii="Times New Roman" w:hAnsi="Times New Roman" w:cs="Times New Roman"/>
          <w:sz w:val="24"/>
          <w:szCs w:val="24"/>
        </w:rPr>
        <w:t>Высокий процент заболеваний опорно-двигательного аппарата (нарушение осанки, сутулость, плоскостопие) удерживается за счет малой подвижности детей, длительного статического напряжения – просмотр телепередач, компьютерные игры.</w:t>
      </w:r>
      <w:r w:rsidR="00BC67EC" w:rsidRPr="00B0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F5" w:rsidRPr="00B050C2" w:rsidRDefault="00332697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Посещ</w:t>
      </w:r>
      <w:r w:rsidR="00686988" w:rsidRPr="00B050C2">
        <w:rPr>
          <w:rFonts w:ascii="Times New Roman" w:hAnsi="Times New Roman" w:cs="Times New Roman"/>
          <w:sz w:val="24"/>
          <w:szCs w:val="24"/>
        </w:rPr>
        <w:t>аемость детьми дошкольного учреждения</w:t>
      </w:r>
      <w:r w:rsidR="00702FA0" w:rsidRPr="00B050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86988" w:rsidRPr="00B050C2" w:rsidTr="0082537D">
        <w:trPr>
          <w:trHeight w:val="240"/>
        </w:trPr>
        <w:tc>
          <w:tcPr>
            <w:tcW w:w="2136" w:type="dxa"/>
            <w:vMerge w:val="restart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Посещаемость, ко</w:t>
            </w:r>
            <w:r w:rsidR="00647993" w:rsidRPr="00B050C2">
              <w:rPr>
                <w:rFonts w:ascii="Times New Roman" w:hAnsi="Times New Roman" w:cs="Times New Roman"/>
                <w:sz w:val="24"/>
                <w:szCs w:val="24"/>
              </w:rPr>
              <w:t>личество детей</w:t>
            </w:r>
          </w:p>
        </w:tc>
        <w:tc>
          <w:tcPr>
            <w:tcW w:w="6410" w:type="dxa"/>
            <w:gridSpan w:val="3"/>
          </w:tcPr>
          <w:p w:rsidR="00686988" w:rsidRPr="00B050C2" w:rsidRDefault="00686988" w:rsidP="006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Пропущено детьми дней</w:t>
            </w:r>
          </w:p>
        </w:tc>
      </w:tr>
      <w:tr w:rsidR="00686988" w:rsidRPr="00B050C2" w:rsidTr="00686988">
        <w:trPr>
          <w:trHeight w:val="300"/>
        </w:trPr>
        <w:tc>
          <w:tcPr>
            <w:tcW w:w="2136" w:type="dxa"/>
            <w:vMerge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2137" w:type="dxa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 прочим причинам</w:t>
            </w:r>
          </w:p>
        </w:tc>
        <w:tc>
          <w:tcPr>
            <w:tcW w:w="2137" w:type="dxa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6988" w:rsidRPr="00B050C2" w:rsidTr="00686988">
        <w:tc>
          <w:tcPr>
            <w:tcW w:w="2136" w:type="dxa"/>
          </w:tcPr>
          <w:p w:rsidR="00686988" w:rsidRPr="00B050C2" w:rsidRDefault="00121B56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6" w:type="dxa"/>
          </w:tcPr>
          <w:p w:rsidR="00686988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40616</w:t>
            </w:r>
          </w:p>
        </w:tc>
        <w:tc>
          <w:tcPr>
            <w:tcW w:w="2136" w:type="dxa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137" w:type="dxa"/>
          </w:tcPr>
          <w:p w:rsidR="00686988" w:rsidRPr="00B050C2" w:rsidRDefault="00686988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23285</w:t>
            </w:r>
          </w:p>
        </w:tc>
        <w:tc>
          <w:tcPr>
            <w:tcW w:w="2137" w:type="dxa"/>
          </w:tcPr>
          <w:p w:rsidR="00686988" w:rsidRPr="00B050C2" w:rsidRDefault="00686988" w:rsidP="0082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25580</w:t>
            </w:r>
          </w:p>
        </w:tc>
      </w:tr>
      <w:tr w:rsidR="00686988" w:rsidRPr="00B050C2" w:rsidTr="00686988">
        <w:tc>
          <w:tcPr>
            <w:tcW w:w="2136" w:type="dxa"/>
          </w:tcPr>
          <w:p w:rsidR="00686988" w:rsidRPr="00B050C2" w:rsidRDefault="00121B56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36" w:type="dxa"/>
          </w:tcPr>
          <w:p w:rsidR="00686988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42145</w:t>
            </w:r>
          </w:p>
        </w:tc>
        <w:tc>
          <w:tcPr>
            <w:tcW w:w="2136" w:type="dxa"/>
          </w:tcPr>
          <w:p w:rsidR="00686988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2137" w:type="dxa"/>
          </w:tcPr>
          <w:p w:rsidR="00686988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16181</w:t>
            </w:r>
          </w:p>
        </w:tc>
        <w:tc>
          <w:tcPr>
            <w:tcW w:w="2137" w:type="dxa"/>
          </w:tcPr>
          <w:p w:rsidR="00686988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19541</w:t>
            </w:r>
          </w:p>
        </w:tc>
      </w:tr>
    </w:tbl>
    <w:p w:rsidR="00647993" w:rsidRPr="00B050C2" w:rsidRDefault="00E64637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Общая посещаемость в 2016</w:t>
      </w:r>
      <w:r w:rsidR="00647993" w:rsidRPr="00B050C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050C2">
        <w:rPr>
          <w:rFonts w:ascii="Times New Roman" w:hAnsi="Times New Roman" w:cs="Times New Roman"/>
          <w:sz w:val="24"/>
          <w:szCs w:val="24"/>
        </w:rPr>
        <w:t xml:space="preserve"> увеличилась по сравнению с 2015</w:t>
      </w:r>
      <w:r w:rsidR="00647993" w:rsidRPr="00B050C2">
        <w:rPr>
          <w:rFonts w:ascii="Times New Roman" w:hAnsi="Times New Roman" w:cs="Times New Roman"/>
          <w:sz w:val="24"/>
          <w:szCs w:val="24"/>
        </w:rPr>
        <w:t xml:space="preserve"> г., за счет</w:t>
      </w:r>
      <w:r w:rsidR="00817A34" w:rsidRPr="00B050C2">
        <w:rPr>
          <w:rFonts w:ascii="Times New Roman" w:hAnsi="Times New Roman" w:cs="Times New Roman"/>
          <w:sz w:val="24"/>
          <w:szCs w:val="24"/>
        </w:rPr>
        <w:t xml:space="preserve"> увеличения количества детей</w:t>
      </w:r>
      <w:r w:rsidR="00647993" w:rsidRPr="00B050C2">
        <w:rPr>
          <w:rFonts w:ascii="Times New Roman" w:hAnsi="Times New Roman" w:cs="Times New Roman"/>
          <w:sz w:val="24"/>
          <w:szCs w:val="24"/>
        </w:rPr>
        <w:t>,</w:t>
      </w:r>
      <w:r w:rsidR="00817A34" w:rsidRPr="00B050C2">
        <w:rPr>
          <w:rFonts w:ascii="Times New Roman" w:hAnsi="Times New Roman" w:cs="Times New Roman"/>
          <w:sz w:val="24"/>
          <w:szCs w:val="24"/>
        </w:rPr>
        <w:t xml:space="preserve"> а</w:t>
      </w:r>
      <w:r w:rsidR="00647993" w:rsidRPr="00B050C2">
        <w:rPr>
          <w:rFonts w:ascii="Times New Roman" w:hAnsi="Times New Roman" w:cs="Times New Roman"/>
          <w:sz w:val="24"/>
          <w:szCs w:val="24"/>
        </w:rPr>
        <w:t xml:space="preserve"> также наблюдается уменьшение количества дней, пропущенных по прочим причинам.</w:t>
      </w:r>
    </w:p>
    <w:p w:rsidR="00647993" w:rsidRPr="00B050C2" w:rsidRDefault="00647993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Адаптация детей к условиям дошкольного учреждения</w:t>
      </w:r>
      <w:r w:rsidR="00702FA0" w:rsidRPr="00B050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47993" w:rsidRPr="00B050C2" w:rsidTr="00647993">
        <w:tc>
          <w:tcPr>
            <w:tcW w:w="3560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3561" w:type="dxa"/>
          </w:tcPr>
          <w:p w:rsidR="00647993" w:rsidRPr="00B050C2" w:rsidRDefault="00121B56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61" w:type="dxa"/>
          </w:tcPr>
          <w:p w:rsidR="00647993" w:rsidRPr="00B050C2" w:rsidRDefault="00121B56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47993" w:rsidRPr="00B050C2" w:rsidTr="00647993">
        <w:tc>
          <w:tcPr>
            <w:tcW w:w="3560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Легкая степень</w:t>
            </w:r>
          </w:p>
        </w:tc>
        <w:tc>
          <w:tcPr>
            <w:tcW w:w="3561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561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647993" w:rsidRPr="00B050C2" w:rsidTr="00647993">
        <w:tc>
          <w:tcPr>
            <w:tcW w:w="3560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561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561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47993" w:rsidRPr="00B050C2" w:rsidTr="00647993">
        <w:tc>
          <w:tcPr>
            <w:tcW w:w="3560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Тяжелая степень</w:t>
            </w:r>
          </w:p>
        </w:tc>
        <w:tc>
          <w:tcPr>
            <w:tcW w:w="3561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647993" w:rsidRPr="00B050C2" w:rsidRDefault="00647993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993" w:rsidRPr="00B050C2" w:rsidRDefault="00647993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Адаптация детей, поступивших в детский сад, проходит успешно. Отсутствуют случаи тяжелой адаптации в течение нескольких лет, количество случаев легкой адаптации увеличилось на 4%</w:t>
      </w:r>
    </w:p>
    <w:p w:rsidR="00647993" w:rsidRPr="00B050C2" w:rsidRDefault="00702FA0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Напряженность иммунитета.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профилактической прививки</w:t>
            </w:r>
          </w:p>
        </w:tc>
        <w:tc>
          <w:tcPr>
            <w:tcW w:w="3561" w:type="dxa"/>
          </w:tcPr>
          <w:p w:rsidR="00215E50" w:rsidRPr="00B050C2" w:rsidRDefault="00121B56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61" w:type="dxa"/>
          </w:tcPr>
          <w:p w:rsidR="00215E50" w:rsidRPr="00B050C2" w:rsidRDefault="00121B56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Дифтерия-столбняк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</w:tr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Полиомиелит, АКДС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79,9%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</w:tr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Корь 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</w:tr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Паротит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</w:tr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</w:tr>
      <w:tr w:rsidR="00215E50" w:rsidRPr="00B050C2" w:rsidTr="00215E50">
        <w:tc>
          <w:tcPr>
            <w:tcW w:w="3560" w:type="dxa"/>
          </w:tcPr>
          <w:p w:rsidR="00215E50" w:rsidRPr="00B050C2" w:rsidRDefault="00215E50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61" w:type="dxa"/>
          </w:tcPr>
          <w:p w:rsidR="00215E50" w:rsidRPr="00B050C2" w:rsidRDefault="009132E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1" w:type="dxa"/>
          </w:tcPr>
          <w:p w:rsidR="00215E50" w:rsidRPr="00B050C2" w:rsidRDefault="00817A34" w:rsidP="0073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5E50" w:rsidRPr="00B050C2" w:rsidRDefault="009132E4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Увеличение, напряженности иммунитета ОПВ и АКДС т.к. в дошкольное учреждение поступают дети</w:t>
      </w:r>
      <w:r w:rsidR="0020027E" w:rsidRPr="00B050C2">
        <w:rPr>
          <w:rFonts w:ascii="Times New Roman" w:hAnsi="Times New Roman" w:cs="Times New Roman"/>
          <w:sz w:val="24"/>
          <w:szCs w:val="24"/>
        </w:rPr>
        <w:t>,</w:t>
      </w:r>
      <w:r w:rsidRPr="00B050C2">
        <w:rPr>
          <w:rFonts w:ascii="Times New Roman" w:hAnsi="Times New Roman" w:cs="Times New Roman"/>
          <w:sz w:val="24"/>
          <w:szCs w:val="24"/>
        </w:rPr>
        <w:t xml:space="preserve"> привитые  на педиатрических участках детских поликлиник. Иммунная прослойка наблюдается за счет отказов родителей от проведения профилактических прививок (</w:t>
      </w:r>
      <w:r w:rsidR="00817A34" w:rsidRPr="00B050C2">
        <w:rPr>
          <w:rFonts w:ascii="Times New Roman" w:hAnsi="Times New Roman" w:cs="Times New Roman"/>
          <w:sz w:val="24"/>
          <w:szCs w:val="24"/>
        </w:rPr>
        <w:t>1</w:t>
      </w:r>
      <w:r w:rsidRPr="00B050C2">
        <w:rPr>
          <w:rFonts w:ascii="Times New Roman" w:hAnsi="Times New Roman" w:cs="Times New Roman"/>
          <w:sz w:val="24"/>
          <w:szCs w:val="24"/>
        </w:rPr>
        <w:t>9 человек).</w:t>
      </w:r>
    </w:p>
    <w:p w:rsidR="009132E4" w:rsidRPr="00B050C2" w:rsidRDefault="009132E4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Снижение за</w:t>
      </w:r>
      <w:r w:rsidR="00817A34" w:rsidRPr="00B050C2">
        <w:rPr>
          <w:rFonts w:ascii="Times New Roman" w:hAnsi="Times New Roman" w:cs="Times New Roman"/>
          <w:sz w:val="24"/>
          <w:szCs w:val="24"/>
        </w:rPr>
        <w:t>болеваемости общей</w:t>
      </w:r>
      <w:r w:rsidRPr="00B050C2">
        <w:rPr>
          <w:rFonts w:ascii="Times New Roman" w:hAnsi="Times New Roman" w:cs="Times New Roman"/>
          <w:sz w:val="24"/>
          <w:szCs w:val="24"/>
        </w:rPr>
        <w:t xml:space="preserve">, первичной острой, ОРВИ и других простудных заболеваний необходимо усилить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утренним приемом детей, своевременно изолировать заболевших детей. Необходим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тщательным соблюдением в группах режима проветривания и использования бактерицидных облучателей. </w:t>
      </w:r>
      <w:r w:rsidR="0020027E" w:rsidRPr="00B050C2">
        <w:rPr>
          <w:rFonts w:ascii="Times New Roman" w:hAnsi="Times New Roman" w:cs="Times New Roman"/>
          <w:sz w:val="24"/>
          <w:szCs w:val="24"/>
        </w:rPr>
        <w:t xml:space="preserve">Проводить беседы с родителями по соблюдению режима дня и правильного питания, соблюдение правил личной гигиены. Необходима своевременная иммунизация детей: против сезонного гриппа, вакцинами пневмо-23, </w:t>
      </w:r>
      <w:proofErr w:type="spellStart"/>
      <w:r w:rsidR="0020027E" w:rsidRPr="00B050C2"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 w:rsidR="0020027E" w:rsidRPr="00B05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27E" w:rsidRPr="00B050C2">
        <w:rPr>
          <w:rFonts w:ascii="Times New Roman" w:hAnsi="Times New Roman" w:cs="Times New Roman"/>
          <w:sz w:val="24"/>
          <w:szCs w:val="24"/>
        </w:rPr>
        <w:t>хиберикс</w:t>
      </w:r>
      <w:proofErr w:type="spellEnd"/>
      <w:r w:rsidR="0020027E" w:rsidRPr="00B050C2">
        <w:rPr>
          <w:rFonts w:ascii="Times New Roman" w:hAnsi="Times New Roman" w:cs="Times New Roman"/>
          <w:sz w:val="24"/>
          <w:szCs w:val="24"/>
        </w:rPr>
        <w:t>.</w:t>
      </w:r>
    </w:p>
    <w:p w:rsidR="00215E50" w:rsidRPr="00B050C2" w:rsidRDefault="0020027E" w:rsidP="00732F24">
      <w:pPr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Проводить санитарно-просветительскую работу среди родителей, сотрудников по формированию потребности в здоровом образе жизни.</w:t>
      </w:r>
    </w:p>
    <w:p w:rsidR="00215E50" w:rsidRPr="00B050C2" w:rsidRDefault="00215E50" w:rsidP="00200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1.2. Участие воспитанников в мероприятиях различного уровня.</w:t>
      </w:r>
    </w:p>
    <w:p w:rsidR="00215E50" w:rsidRPr="00B050C2" w:rsidRDefault="00121B56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 2015-2016</w:t>
      </w:r>
      <w:r w:rsidR="00215E50" w:rsidRPr="00B050C2">
        <w:rPr>
          <w:rFonts w:ascii="Times New Roman" w:hAnsi="Times New Roman" w:cs="Times New Roman"/>
          <w:sz w:val="24"/>
          <w:szCs w:val="24"/>
        </w:rPr>
        <w:t xml:space="preserve"> учебном году воспитанники МБДОУ приняли участие в различных мероприятиях:</w:t>
      </w:r>
      <w:r w:rsidR="00215E50" w:rsidRPr="00B050C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5546"/>
        <w:gridCol w:w="2800"/>
      </w:tblGrid>
      <w:tr w:rsidR="00215E50" w:rsidRPr="00B050C2" w:rsidTr="00121B5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50" w:rsidRPr="00B050C2" w:rsidRDefault="00215E50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Уровен</w:t>
            </w:r>
            <w:proofErr w:type="spellEnd"/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ь 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50" w:rsidRPr="00B050C2" w:rsidRDefault="00215E50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50" w:rsidRPr="00B050C2" w:rsidRDefault="00215E50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Участие/ Результат</w:t>
            </w:r>
          </w:p>
        </w:tc>
      </w:tr>
      <w:tr w:rsidR="00121B56" w:rsidRPr="00B050C2" w:rsidTr="00121B56">
        <w:trPr>
          <w:trHeight w:val="27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Результаты </w:t>
            </w:r>
          </w:p>
        </w:tc>
      </w:tr>
      <w:tr w:rsidR="00121B56" w:rsidRPr="00B050C2" w:rsidTr="00121B56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ind w:left="1080" w:hanging="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«Школа светофорных наук - 2015»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1080" w:hanging="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«Мы юные экологи – 2015»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1080" w:hanging="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«Логопедическая викторина»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1080" w:hanging="10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«Подвижные игры»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двигательно-игровой деятельности «Олимпийское многоборье»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двигательно-игровой деятельности «Меткие стрелки»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21B56" w:rsidRPr="00B050C2" w:rsidTr="0082537D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21B56" w:rsidRPr="00B050C2" w:rsidTr="00121B56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«Веселые нотки»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21B56" w:rsidRPr="00B050C2" w:rsidTr="0082537D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оригами «Журавлик -2016»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121B56" w:rsidRPr="00B050C2" w:rsidTr="00121B5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«Подснежник – 2016»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«Живопись»</w:t>
            </w:r>
          </w:p>
        </w:tc>
      </w:tr>
      <w:tr w:rsidR="00121B56" w:rsidRPr="00B050C2" w:rsidTr="00121B56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«Фитнес детям»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21B56" w:rsidRPr="00B050C2" w:rsidTr="0082537D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Online</w:t>
            </w: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-конкурс детского художественного творчества «Малышок»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21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121B56" w:rsidRPr="00B050C2" w:rsidTr="00121B56">
        <w:trPr>
          <w:trHeight w:val="87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 «Помни и не забывай»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121B56" w:rsidRPr="00B050C2" w:rsidTr="00121B56">
        <w:trPr>
          <w:trHeight w:val="65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на образовательных порталах </w:t>
            </w:r>
          </w:p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121B56" w:rsidRPr="00B050C2" w:rsidTr="00121B56">
        <w:trPr>
          <w:trHeight w:val="65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образовательных порталах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6" w:rsidRPr="00B050C2" w:rsidRDefault="00121B56" w:rsidP="001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</w:tbl>
    <w:p w:rsidR="00817A34" w:rsidRPr="00B050C2" w:rsidRDefault="00817A34" w:rsidP="0020027E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5E50" w:rsidRPr="00B050C2" w:rsidRDefault="00215E50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2. Оценка организации образовательного процесса</w:t>
      </w:r>
    </w:p>
    <w:p w:rsidR="00215E50" w:rsidRPr="00B050C2" w:rsidRDefault="00215E50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2.1. Планирование и анализ образовательной деятельности</w:t>
      </w:r>
    </w:p>
    <w:p w:rsidR="00215E50" w:rsidRPr="00B050C2" w:rsidRDefault="00215E50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20027E" w:rsidRPr="00B050C2">
        <w:rPr>
          <w:rFonts w:ascii="Times New Roman" w:hAnsi="Times New Roman" w:cs="Times New Roman"/>
          <w:sz w:val="24"/>
          <w:szCs w:val="24"/>
        </w:rPr>
        <w:t xml:space="preserve"> регламентировалась годовым календарным учебным графиком и расписанием непрерывной образовательной деятельности для каждой возрастной группы общеразвивающей и компенсирующей направленности.</w:t>
      </w:r>
    </w:p>
    <w:p w:rsidR="0020027E" w:rsidRPr="00B050C2" w:rsidRDefault="0020027E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деятельности в течение учебного года осуществлялось в соответствии с «Положением о планировании в МБДОУ» педагогическим коллективом разработана форма написания календарно-тематического планирования образовательной деятельности с воспитанниками каждой возрастной группы. </w:t>
      </w:r>
      <w:r w:rsidR="00351571" w:rsidRPr="00B050C2">
        <w:rPr>
          <w:rFonts w:ascii="Times New Roman" w:hAnsi="Times New Roman" w:cs="Times New Roman"/>
          <w:sz w:val="24"/>
          <w:szCs w:val="24"/>
        </w:rPr>
        <w:t>Планирование осуществлялось с учетом основных направлений развития (образовательных областей) и видов детской деятельности в соответствии с ФГОС Д. Для эффективной реализации образовательной программы дошкольного образования применялись как традиционные методы организации образовательного процесса, так и современные технологии, методы, приемы работы с дошкольниками.</w:t>
      </w:r>
    </w:p>
    <w:p w:rsidR="00351571" w:rsidRPr="00B050C2" w:rsidRDefault="00351571" w:rsidP="00817A34">
      <w:pPr>
        <w:pStyle w:val="ab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реализовывалось через программу  «Здоровый ребенок», куда включены требования ФГОС </w:t>
      </w:r>
      <w:proofErr w:type="gramStart"/>
      <w:r w:rsidRPr="00B050C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050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050C2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B050C2">
        <w:rPr>
          <w:rFonts w:ascii="Times New Roman" w:eastAsia="Calibri" w:hAnsi="Times New Roman" w:cs="Times New Roman"/>
          <w:sz w:val="24"/>
          <w:szCs w:val="24"/>
        </w:rPr>
        <w:t xml:space="preserve"> опорно-двигательного аппарата, координации движений, крупной и мелкой моторики, формирование  представлений о некоторых видах спорта, становление ценностей здорового образа жизни.</w:t>
      </w:r>
    </w:p>
    <w:p w:rsidR="00351571" w:rsidRPr="00B050C2" w:rsidRDefault="00351571" w:rsidP="00817A3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0C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 реализовывалась </w:t>
      </w:r>
      <w:r w:rsidR="00AB0027" w:rsidRPr="00B050C2">
        <w:rPr>
          <w:rFonts w:ascii="Times New Roman" w:eastAsia="Times New Roman" w:hAnsi="Times New Roman" w:cs="Times New Roman"/>
          <w:sz w:val="24"/>
          <w:szCs w:val="24"/>
        </w:rPr>
        <w:t>в  проведении</w:t>
      </w:r>
      <w:r w:rsidRPr="00B050C2">
        <w:rPr>
          <w:rFonts w:ascii="Times New Roman" w:eastAsia="Times New Roman" w:hAnsi="Times New Roman" w:cs="Times New Roman"/>
          <w:sz w:val="24"/>
          <w:szCs w:val="24"/>
        </w:rPr>
        <w:t xml:space="preserve"> режимных моментов (непосредственная образовательная деятельность, труд, игра, дежурство, наблюдения, привитие культурно-гигиенических навыки и др.), свободное общение с взрослыми и сверстниками, познавательно-исследовательскую деятельность, организацию экскурсий.</w:t>
      </w:r>
      <w:proofErr w:type="gramEnd"/>
      <w:r w:rsidRPr="00B050C2">
        <w:rPr>
          <w:rFonts w:ascii="Times New Roman" w:eastAsia="Times New Roman" w:hAnsi="Times New Roman" w:cs="Times New Roman"/>
          <w:sz w:val="24"/>
          <w:szCs w:val="24"/>
        </w:rPr>
        <w:t xml:space="preserve"> Успешность освоения данной область обусловлена осуществлением грамотного ежедневного планирования трудовой деятельности, а также тем, что дети могли закреплять трудовые навыки и житейский опыт в собственной деятельности, а также видели результат этой</w:t>
      </w:r>
      <w:r w:rsidR="00AB0027" w:rsidRPr="00B050C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B0027" w:rsidRPr="00B050C2" w:rsidRDefault="00AB0027" w:rsidP="00817A3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B050C2">
        <w:rPr>
          <w:rFonts w:ascii="Times New Roman" w:eastAsia="Times New Roman" w:hAnsi="Times New Roman" w:cs="Times New Roman"/>
          <w:sz w:val="24"/>
          <w:szCs w:val="24"/>
        </w:rPr>
        <w:t>В формировании основ безопасности выделены три основных направления: безопасность в природе, безопасность на дороге, безопасность в группе и на участке детского сада. Наиболее успешно освоены детьми правила безопасности в группе и на участке детского сада.</w:t>
      </w:r>
    </w:p>
    <w:p w:rsidR="00AB0027" w:rsidRPr="00B050C2" w:rsidRDefault="00AB0027" w:rsidP="00817A3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B050C2">
        <w:rPr>
          <w:rFonts w:ascii="Times New Roman" w:eastAsia="Times New Roman" w:hAnsi="Times New Roman" w:cs="Times New Roman"/>
          <w:sz w:val="24"/>
          <w:szCs w:val="24"/>
        </w:rPr>
        <w:t>В течение года педагогами применялись, как правило</w:t>
      </w:r>
      <w:r w:rsidR="00F302C7" w:rsidRPr="00B050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50C2">
        <w:rPr>
          <w:rFonts w:ascii="Times New Roman" w:eastAsia="Times New Roman" w:hAnsi="Times New Roman" w:cs="Times New Roman"/>
          <w:sz w:val="24"/>
          <w:szCs w:val="24"/>
        </w:rPr>
        <w:t xml:space="preserve"> репродуктивные методы</w:t>
      </w:r>
      <w:r w:rsidR="00F55ACA" w:rsidRPr="00B050C2">
        <w:rPr>
          <w:rFonts w:ascii="Times New Roman" w:eastAsia="Times New Roman" w:hAnsi="Times New Roman" w:cs="Times New Roman"/>
          <w:sz w:val="24"/>
          <w:szCs w:val="24"/>
        </w:rPr>
        <w:t xml:space="preserve"> и приемы, направленные на заучивание правил, безопасности на дороге, изучение иллюстраций, описывающих те или иные ситуации на дорогах, но не применялись методы и приемы, способствующие практическому закреплению данных правил, применению их в собственном опыте дошкольников.</w:t>
      </w:r>
    </w:p>
    <w:p w:rsidR="00F55ACA" w:rsidRPr="00B050C2" w:rsidRDefault="00F55ACA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Освоение содержания донной образовательной области относительно безопасности в природе так же осложнено в силу выше изложенных причин.</w:t>
      </w:r>
      <w:r w:rsidR="00817A34" w:rsidRPr="00B050C2">
        <w:rPr>
          <w:rFonts w:ascii="Times New Roman" w:hAnsi="Times New Roman" w:cs="Times New Roman"/>
          <w:sz w:val="24"/>
          <w:szCs w:val="24"/>
        </w:rPr>
        <w:t xml:space="preserve"> </w:t>
      </w:r>
      <w:r w:rsidRPr="00B050C2">
        <w:rPr>
          <w:rFonts w:ascii="Times New Roman" w:hAnsi="Times New Roman" w:cs="Times New Roman"/>
          <w:sz w:val="24"/>
          <w:szCs w:val="24"/>
        </w:rPr>
        <w:t>Кроме того, у детей недостаточно собственного опыта нахождения на природных объектах, где они могли бы применять полученные знания о безопасности в природе в практической жизни.</w:t>
      </w:r>
    </w:p>
    <w:p w:rsidR="000243DB" w:rsidRPr="00B050C2" w:rsidRDefault="00F55ACA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050C2">
        <w:rPr>
          <w:rFonts w:ascii="Times New Roman" w:hAnsi="Times New Roman" w:cs="Times New Roman"/>
          <w:sz w:val="24"/>
          <w:szCs w:val="24"/>
        </w:rPr>
        <w:t>В реализации образовательной области «Познавательное развитие» так же не отмечается трудностей освоении содержания, где необходима была простая тренировка, либо содержания образовательной области, непосредственно связанного с жизнью детей, с тем, что их окружает каждый день дома, на улице, в детском саду, либо для освоения содержания было достаточно применения репродуктивных методов, приемов, рассматривания иллюстраций, бесед, чтения художественной и познавательной литературы.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Для достижения положительного результата в освоении данного содержания программы необходимо освоить и внедрить педагогическую </w:t>
      </w:r>
      <w:r w:rsidR="000243DB" w:rsidRPr="00B050C2">
        <w:rPr>
          <w:rFonts w:ascii="Times New Roman" w:hAnsi="Times New Roman" w:cs="Times New Roman"/>
          <w:sz w:val="24"/>
          <w:szCs w:val="24"/>
        </w:rPr>
        <w:t>практику МБДОУ проектный метод.</w:t>
      </w:r>
    </w:p>
    <w:p w:rsidR="00F55ACA" w:rsidRPr="00B050C2" w:rsidRDefault="00F55ACA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 освоении образовательной области «Речевое развитие»</w:t>
      </w:r>
      <w:r w:rsidR="000243DB" w:rsidRPr="00B050C2">
        <w:rPr>
          <w:rFonts w:ascii="Times New Roman" w:hAnsi="Times New Roman" w:cs="Times New Roman"/>
          <w:sz w:val="24"/>
          <w:szCs w:val="24"/>
        </w:rPr>
        <w:t xml:space="preserve"> </w:t>
      </w:r>
      <w:r w:rsidRPr="00B050C2">
        <w:rPr>
          <w:rFonts w:ascii="Times New Roman" w:hAnsi="Times New Roman" w:cs="Times New Roman"/>
          <w:sz w:val="24"/>
          <w:szCs w:val="24"/>
        </w:rPr>
        <w:t>основные трудности связаны с развитием связной речи детей во всех возрастных группах</w:t>
      </w:r>
      <w:r w:rsidR="000243DB" w:rsidRPr="00B050C2">
        <w:rPr>
          <w:rFonts w:ascii="Times New Roman" w:hAnsi="Times New Roman" w:cs="Times New Roman"/>
          <w:sz w:val="24"/>
          <w:szCs w:val="24"/>
        </w:rPr>
        <w:t xml:space="preserve">. Особенные затруднения касаются описательных </w:t>
      </w:r>
      <w:r w:rsidR="000243DB" w:rsidRPr="00B050C2">
        <w:rPr>
          <w:rFonts w:ascii="Times New Roman" w:hAnsi="Times New Roman" w:cs="Times New Roman"/>
          <w:sz w:val="24"/>
          <w:szCs w:val="24"/>
        </w:rPr>
        <w:lastRenderedPageBreak/>
        <w:t xml:space="preserve">рассказов. Остальные компоненты устной речи, практическое овладение нормами речи, а также развитие свободного общения </w:t>
      </w:r>
      <w:proofErr w:type="gramStart"/>
      <w:r w:rsidR="000243DB" w:rsidRPr="00B050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243DB" w:rsidRPr="00B050C2">
        <w:rPr>
          <w:rFonts w:ascii="Times New Roman" w:hAnsi="Times New Roman" w:cs="Times New Roman"/>
          <w:sz w:val="24"/>
          <w:szCs w:val="24"/>
        </w:rPr>
        <w:t xml:space="preserve"> взрослыми и детьми не представили трудностей в освоении.</w:t>
      </w:r>
    </w:p>
    <w:p w:rsidR="00817A34" w:rsidRPr="00B050C2" w:rsidRDefault="000243DB" w:rsidP="00817A34">
      <w:pPr>
        <w:pStyle w:val="ab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«Художественно-эстетич</w:t>
      </w:r>
      <w:r w:rsidR="00817A34" w:rsidRPr="00B050C2">
        <w:rPr>
          <w:rFonts w:ascii="Times New Roman" w:hAnsi="Times New Roman" w:cs="Times New Roman"/>
          <w:sz w:val="24"/>
          <w:szCs w:val="24"/>
        </w:rPr>
        <w:t xml:space="preserve">еское развитие» освоено успешно. </w:t>
      </w:r>
    </w:p>
    <w:p w:rsidR="00817A34" w:rsidRPr="00B050C2" w:rsidRDefault="00817A34" w:rsidP="00817A3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17A34" w:rsidRPr="00B050C2" w:rsidRDefault="00817A34" w:rsidP="00817A3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17A34" w:rsidRPr="00B050C2" w:rsidRDefault="00817A34" w:rsidP="00817A3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05984" w:rsidRPr="00B050C2" w:rsidRDefault="00105984" w:rsidP="00105984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Коррекционная работа</w:t>
      </w:r>
    </w:p>
    <w:p w:rsidR="000243DB" w:rsidRPr="00B050C2" w:rsidRDefault="000243DB" w:rsidP="000243DB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Анализ результативности коррекционно-развивающей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122"/>
        <w:gridCol w:w="1209"/>
        <w:gridCol w:w="1114"/>
        <w:gridCol w:w="1228"/>
        <w:gridCol w:w="1373"/>
        <w:gridCol w:w="1304"/>
        <w:gridCol w:w="1323"/>
      </w:tblGrid>
      <w:tr w:rsidR="00F90240" w:rsidRPr="00B050C2" w:rsidTr="00F90240">
        <w:tc>
          <w:tcPr>
            <w:tcW w:w="1009" w:type="dxa"/>
            <w:vMerge w:val="restart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22" w:type="dxa"/>
            <w:vMerge w:val="restart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Всего детей подготовительных групп</w:t>
            </w:r>
          </w:p>
        </w:tc>
        <w:tc>
          <w:tcPr>
            <w:tcW w:w="7551" w:type="dxa"/>
            <w:gridSpan w:val="6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Рекомендации районной ПМПК</w:t>
            </w:r>
          </w:p>
        </w:tc>
      </w:tr>
      <w:tr w:rsidR="00F90240" w:rsidRPr="00B050C2" w:rsidTr="00F90240">
        <w:tc>
          <w:tcPr>
            <w:tcW w:w="1009" w:type="dxa"/>
            <w:vMerge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Массовая школа</w:t>
            </w:r>
          </w:p>
        </w:tc>
        <w:tc>
          <w:tcPr>
            <w:tcW w:w="1114" w:type="dxa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Речевая школа</w:t>
            </w:r>
          </w:p>
        </w:tc>
        <w:tc>
          <w:tcPr>
            <w:tcW w:w="1228" w:type="dxa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развив. обучение</w:t>
            </w:r>
          </w:p>
        </w:tc>
        <w:tc>
          <w:tcPr>
            <w:tcW w:w="1373" w:type="dxa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Вспомогат</w:t>
            </w:r>
            <w:proofErr w:type="spell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04" w:type="dxa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323" w:type="dxa"/>
          </w:tcPr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. в ДОУ</w:t>
            </w:r>
          </w:p>
        </w:tc>
      </w:tr>
      <w:tr w:rsidR="000243DB" w:rsidRPr="00B050C2" w:rsidTr="00F90240">
        <w:tc>
          <w:tcPr>
            <w:tcW w:w="1009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2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114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3DB" w:rsidRPr="00B050C2" w:rsidRDefault="000243DB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243DB" w:rsidRPr="00B050C2" w:rsidRDefault="00F90240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04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0240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F90240" w:rsidRPr="00B050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0243DB" w:rsidRPr="00B050C2" w:rsidRDefault="00105984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0240" w:rsidRPr="00B050C2" w:rsidRDefault="00F90240" w:rsidP="000243DB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84" w:rsidRPr="00B050C2" w:rsidRDefault="00105984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40" w:rsidRPr="00B050C2" w:rsidRDefault="00F90240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Несмотря на сложности в работе с проблемными детьми, педагоги группы сделали все возможное для достижения положительного результата в работе. Этому способствовало:</w:t>
      </w:r>
    </w:p>
    <w:p w:rsidR="00F90240" w:rsidRPr="00B050C2" w:rsidRDefault="00F90240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- грамотный, высококвалифицированный подбор кадров;</w:t>
      </w:r>
    </w:p>
    <w:p w:rsidR="00F90240" w:rsidRPr="00B050C2" w:rsidRDefault="00F90240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- созданная в группе развивающая предметно-пространственная среда;</w:t>
      </w:r>
    </w:p>
    <w:p w:rsidR="00F90240" w:rsidRPr="00B050C2" w:rsidRDefault="00F90240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- решение педагогами задачи в вопросах преемственности проведения коррекционной работы, проводимой с детьми группы через включение родителей в образовательный процесс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проведение различных совместных мероприятий;</w:t>
      </w:r>
    </w:p>
    <w:p w:rsidR="00105984" w:rsidRPr="00B050C2" w:rsidRDefault="00105984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Разработаны и проведены ряд мероприятий для педагогов и родителей, направленных на психолого-педагогическое просвещение (индивидуальные консультации, родительские собрания, семинары-практикумы).</w:t>
      </w:r>
    </w:p>
    <w:p w:rsidR="00F5218C" w:rsidRPr="00B050C2" w:rsidRDefault="00105984" w:rsidP="00F9024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50C2">
        <w:rPr>
          <w:rFonts w:ascii="Times New Roman" w:hAnsi="Times New Roman" w:cs="Times New Roman"/>
          <w:sz w:val="24"/>
          <w:szCs w:val="24"/>
          <w:u w:val="single"/>
        </w:rPr>
        <w:t xml:space="preserve">В 2016-2017 учебном году необходимо изучение и внедрение вариативных форм, методов, способов и средств реализации программы, а так же способов и направлений поддержки детской инициативы и включения в образовательную практику МБДОУ образовательной деятельности разных видов и культурных практик. </w:t>
      </w:r>
    </w:p>
    <w:p w:rsidR="00F5218C" w:rsidRPr="00B050C2" w:rsidRDefault="00F5218C" w:rsidP="00F90240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0C2">
        <w:rPr>
          <w:rFonts w:ascii="Times New Roman" w:hAnsi="Times New Roman" w:cs="Times New Roman"/>
          <w:sz w:val="24"/>
          <w:szCs w:val="24"/>
          <w:u w:val="single"/>
        </w:rPr>
        <w:t>3. Оценка качества кадрового обеспечения</w:t>
      </w:r>
    </w:p>
    <w:p w:rsidR="00F5218C" w:rsidRPr="00B050C2" w:rsidRDefault="00F5218C" w:rsidP="00F90240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3.1. Динамика профессионального роста педагогических работников</w:t>
      </w:r>
    </w:p>
    <w:p w:rsidR="00F5218C" w:rsidRPr="00B050C2" w:rsidRDefault="00817A34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На 3</w:t>
      </w:r>
      <w:r w:rsidR="001C54B8" w:rsidRPr="00B050C2">
        <w:rPr>
          <w:rFonts w:ascii="Times New Roman" w:hAnsi="Times New Roman" w:cs="Times New Roman"/>
          <w:sz w:val="24"/>
          <w:szCs w:val="24"/>
        </w:rPr>
        <w:t>1.08.2016</w:t>
      </w:r>
      <w:r w:rsidR="00F5218C" w:rsidRPr="00B050C2">
        <w:rPr>
          <w:rFonts w:ascii="Times New Roman" w:hAnsi="Times New Roman" w:cs="Times New Roman"/>
          <w:sz w:val="24"/>
          <w:szCs w:val="24"/>
        </w:rPr>
        <w:t xml:space="preserve"> педагогический коллектив укомплектован на 100%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84"/>
        <w:gridCol w:w="632"/>
        <w:gridCol w:w="759"/>
        <w:gridCol w:w="550"/>
        <w:gridCol w:w="520"/>
        <w:gridCol w:w="506"/>
        <w:gridCol w:w="506"/>
        <w:gridCol w:w="571"/>
        <w:gridCol w:w="567"/>
        <w:gridCol w:w="710"/>
        <w:gridCol w:w="893"/>
        <w:gridCol w:w="892"/>
        <w:gridCol w:w="630"/>
        <w:gridCol w:w="606"/>
        <w:gridCol w:w="96"/>
      </w:tblGrid>
      <w:tr w:rsidR="001C54B8" w:rsidRPr="00B050C2" w:rsidTr="00853EBB">
        <w:tc>
          <w:tcPr>
            <w:tcW w:w="884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082" w:type="dxa"/>
            <w:gridSpan w:val="4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4965" w:type="dxa"/>
            <w:gridSpan w:val="8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Категория, Стаж педагогической работы</w:t>
            </w:r>
          </w:p>
        </w:tc>
      </w:tr>
      <w:tr w:rsidR="001C54B8" w:rsidRPr="00B050C2" w:rsidTr="00853EBB">
        <w:trPr>
          <w:gridAfter w:val="1"/>
          <w:wAfter w:w="96" w:type="dxa"/>
          <w:cantSplit/>
          <w:trHeight w:val="1895"/>
        </w:trPr>
        <w:tc>
          <w:tcPr>
            <w:tcW w:w="884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59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50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520" w:type="dxa"/>
            <w:textDirection w:val="btLr"/>
          </w:tcPr>
          <w:p w:rsidR="001C54B8" w:rsidRPr="00B050C2" w:rsidRDefault="001C54B8" w:rsidP="00A77CB0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непед</w:t>
            </w:r>
            <w:proofErr w:type="spellEnd"/>
          </w:p>
        </w:tc>
        <w:tc>
          <w:tcPr>
            <w:tcW w:w="506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506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71" w:type="dxa"/>
          </w:tcPr>
          <w:p w:rsidR="001C54B8" w:rsidRPr="00B050C2" w:rsidRDefault="001C54B8" w:rsidP="00A77CB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C54B8" w:rsidRPr="00B050C2" w:rsidRDefault="001C54B8" w:rsidP="00A77CB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1C54B8" w:rsidRPr="00B050C2" w:rsidRDefault="001C54B8" w:rsidP="00A77CB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C54B8" w:rsidRPr="00B050C2" w:rsidRDefault="001C54B8" w:rsidP="00A7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B8" w:rsidRPr="00B050C2" w:rsidRDefault="001C54B8" w:rsidP="00A7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892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630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606" w:type="dxa"/>
            <w:textDirection w:val="btLr"/>
          </w:tcPr>
          <w:p w:rsidR="001C54B8" w:rsidRPr="00B050C2" w:rsidRDefault="001C54B8" w:rsidP="00F5218C">
            <w:pPr>
              <w:tabs>
                <w:tab w:val="right" w:pos="104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</w:tr>
      <w:tr w:rsidR="001C54B8" w:rsidRPr="00B050C2" w:rsidTr="00853EBB">
        <w:trPr>
          <w:gridAfter w:val="1"/>
          <w:wAfter w:w="96" w:type="dxa"/>
        </w:trPr>
        <w:tc>
          <w:tcPr>
            <w:tcW w:w="884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32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C54B8" w:rsidRPr="00B050C2" w:rsidRDefault="00817A34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C54B8" w:rsidRPr="00B050C2" w:rsidRDefault="00817A34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54B8" w:rsidRPr="00B050C2" w:rsidTr="00853EBB">
        <w:trPr>
          <w:gridAfter w:val="1"/>
          <w:wAfter w:w="96" w:type="dxa"/>
        </w:trPr>
        <w:tc>
          <w:tcPr>
            <w:tcW w:w="884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32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C54B8" w:rsidRPr="00B050C2" w:rsidRDefault="00817A34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:rsidR="001C54B8" w:rsidRPr="00B050C2" w:rsidRDefault="00853EBB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1C54B8" w:rsidRPr="00B050C2" w:rsidRDefault="00853EBB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1C54B8" w:rsidRPr="00B050C2" w:rsidRDefault="00853EBB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C54B8" w:rsidRPr="00B050C2" w:rsidRDefault="001C54B8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1C54B8" w:rsidRPr="00B050C2" w:rsidRDefault="00817A34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1C54B8" w:rsidRPr="00B050C2" w:rsidRDefault="00853EBB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1C54B8" w:rsidRPr="00B050C2" w:rsidRDefault="00EF5243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C54B8" w:rsidRPr="00B050C2" w:rsidRDefault="00C60C1E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1C54B8" w:rsidRPr="00B050C2" w:rsidRDefault="00C60C1E" w:rsidP="00215E5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02C7" w:rsidRPr="00B050C2" w:rsidRDefault="00F302C7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F5218C" w:rsidRPr="00B050C2" w:rsidRDefault="00AB0027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lastRenderedPageBreak/>
        <w:t xml:space="preserve">Увеличилось количество педагогов с высшим педагогическим образованием, за счет приема на работу специалистов с данным уровнем образования, а также с получением среднего профессионального образования </w:t>
      </w:r>
      <w:r w:rsidR="00C60C1E" w:rsidRPr="00B050C2">
        <w:rPr>
          <w:rFonts w:ascii="Times New Roman" w:hAnsi="Times New Roman" w:cs="Times New Roman"/>
          <w:sz w:val="24"/>
          <w:szCs w:val="24"/>
        </w:rPr>
        <w:t>2</w:t>
      </w:r>
      <w:r w:rsidR="001C54B8" w:rsidRPr="00B050C2">
        <w:rPr>
          <w:rFonts w:ascii="Times New Roman" w:hAnsi="Times New Roman" w:cs="Times New Roman"/>
          <w:sz w:val="24"/>
          <w:szCs w:val="24"/>
        </w:rPr>
        <w:t xml:space="preserve"> </w:t>
      </w:r>
      <w:r w:rsidRPr="00B050C2">
        <w:rPr>
          <w:rFonts w:ascii="Times New Roman" w:hAnsi="Times New Roman" w:cs="Times New Roman"/>
          <w:sz w:val="24"/>
          <w:szCs w:val="24"/>
        </w:rPr>
        <w:t>педагогами МБДОУ</w:t>
      </w:r>
      <w:r w:rsidR="001C54B8" w:rsidRPr="00B050C2">
        <w:rPr>
          <w:rFonts w:ascii="Times New Roman" w:hAnsi="Times New Roman" w:cs="Times New Roman"/>
          <w:sz w:val="24"/>
          <w:szCs w:val="24"/>
        </w:rPr>
        <w:t>.</w:t>
      </w:r>
    </w:p>
    <w:p w:rsidR="00337CD9" w:rsidRPr="00B050C2" w:rsidRDefault="00AB0027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В </w:t>
      </w:r>
      <w:r w:rsidR="00337CD9" w:rsidRPr="00B050C2">
        <w:rPr>
          <w:rFonts w:ascii="Times New Roman" w:hAnsi="Times New Roman" w:cs="Times New Roman"/>
          <w:sz w:val="24"/>
          <w:szCs w:val="24"/>
        </w:rPr>
        <w:t>201</w:t>
      </w:r>
      <w:r w:rsidR="001C54B8" w:rsidRPr="00B050C2">
        <w:rPr>
          <w:rFonts w:ascii="Times New Roman" w:hAnsi="Times New Roman" w:cs="Times New Roman"/>
          <w:sz w:val="24"/>
          <w:szCs w:val="24"/>
        </w:rPr>
        <w:t>5-2016</w:t>
      </w:r>
      <w:r w:rsidR="00337CD9" w:rsidRPr="00B050C2">
        <w:rPr>
          <w:rFonts w:ascii="Times New Roman" w:hAnsi="Times New Roman" w:cs="Times New Roman"/>
          <w:sz w:val="24"/>
          <w:szCs w:val="24"/>
        </w:rPr>
        <w:t xml:space="preserve"> году процедуру аттестации на ква</w:t>
      </w:r>
      <w:r w:rsidR="001C54B8" w:rsidRPr="00B050C2">
        <w:rPr>
          <w:rFonts w:ascii="Times New Roman" w:hAnsi="Times New Roman" w:cs="Times New Roman"/>
          <w:sz w:val="24"/>
          <w:szCs w:val="24"/>
        </w:rPr>
        <w:t>лификационную категорию прошли 2</w:t>
      </w:r>
      <w:r w:rsidR="00337CD9" w:rsidRPr="00B050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54B8" w:rsidRPr="00B050C2">
        <w:rPr>
          <w:rFonts w:ascii="Times New Roman" w:hAnsi="Times New Roman" w:cs="Times New Roman"/>
          <w:sz w:val="24"/>
          <w:szCs w:val="24"/>
        </w:rPr>
        <w:t>а. 1-на высшую, 1-на первую.</w:t>
      </w:r>
      <w:r w:rsidR="00C60C1E" w:rsidRPr="00B050C2">
        <w:rPr>
          <w:rFonts w:ascii="Times New Roman" w:hAnsi="Times New Roman" w:cs="Times New Roman"/>
          <w:sz w:val="24"/>
          <w:szCs w:val="24"/>
        </w:rPr>
        <w:t xml:space="preserve"> 69</w:t>
      </w:r>
      <w:r w:rsidR="00337CD9" w:rsidRPr="00B050C2">
        <w:rPr>
          <w:rFonts w:ascii="Times New Roman" w:hAnsi="Times New Roman" w:cs="Times New Roman"/>
          <w:sz w:val="24"/>
          <w:szCs w:val="24"/>
        </w:rPr>
        <w:t xml:space="preserve"> % педагогического коллектива имеют </w:t>
      </w:r>
      <w:r w:rsidR="00C60C1E" w:rsidRPr="00B050C2">
        <w:rPr>
          <w:rFonts w:ascii="Times New Roman" w:hAnsi="Times New Roman" w:cs="Times New Roman"/>
          <w:sz w:val="24"/>
          <w:szCs w:val="24"/>
        </w:rPr>
        <w:t>квалификационную категорию, 31</w:t>
      </w:r>
      <w:r w:rsidR="00337CD9" w:rsidRPr="00B050C2">
        <w:rPr>
          <w:rFonts w:ascii="Times New Roman" w:hAnsi="Times New Roman" w:cs="Times New Roman"/>
          <w:sz w:val="24"/>
          <w:szCs w:val="24"/>
        </w:rPr>
        <w:t xml:space="preserve"> % педагогов не имеют</w:t>
      </w:r>
      <w:r w:rsidR="001C54B8" w:rsidRPr="00B050C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337CD9" w:rsidRPr="00B050C2">
        <w:rPr>
          <w:rFonts w:ascii="Times New Roman" w:hAnsi="Times New Roman" w:cs="Times New Roman"/>
          <w:sz w:val="24"/>
          <w:szCs w:val="24"/>
        </w:rPr>
        <w:t xml:space="preserve">, так как являются в этой профессии молодыми специалистами и не имеют результатов в соответствии с требованиями к квалификационным категориям. </w:t>
      </w:r>
    </w:p>
    <w:p w:rsidR="00337CD9" w:rsidRPr="00B050C2" w:rsidRDefault="00337CD9" w:rsidP="001C54B8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квалификации.</w:t>
      </w:r>
    </w:p>
    <w:p w:rsidR="00702FA0" w:rsidRPr="00B050C2" w:rsidRDefault="001C54B8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 2015 – 2016</w:t>
      </w:r>
      <w:r w:rsidR="00D326C0" w:rsidRPr="00B050C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B050C2">
        <w:rPr>
          <w:rFonts w:ascii="Times New Roman" w:hAnsi="Times New Roman" w:cs="Times New Roman"/>
          <w:sz w:val="24"/>
          <w:szCs w:val="24"/>
        </w:rPr>
        <w:t xml:space="preserve">6 педагогов  прошли курсы </w:t>
      </w:r>
      <w:r w:rsidR="00D326C0" w:rsidRPr="00B050C2">
        <w:rPr>
          <w:rFonts w:ascii="Times New Roman" w:hAnsi="Times New Roman" w:cs="Times New Roman"/>
          <w:sz w:val="24"/>
          <w:szCs w:val="24"/>
        </w:rPr>
        <w:t xml:space="preserve"> повышение квалификации по различным обучающим программам </w:t>
      </w:r>
      <w:r w:rsidRPr="00B050C2">
        <w:rPr>
          <w:rFonts w:ascii="Times New Roman" w:hAnsi="Times New Roman" w:cs="Times New Roman"/>
          <w:sz w:val="24"/>
          <w:szCs w:val="24"/>
        </w:rPr>
        <w:t>на базе ККИПК и ПП РО.</w:t>
      </w:r>
    </w:p>
    <w:p w:rsidR="00702FA0" w:rsidRPr="00B050C2" w:rsidRDefault="00702FA0" w:rsidP="00FE2AB7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0C2">
        <w:rPr>
          <w:rFonts w:ascii="Times New Roman" w:hAnsi="Times New Roman" w:cs="Times New Roman"/>
          <w:sz w:val="24"/>
          <w:szCs w:val="24"/>
          <w:u w:val="single"/>
        </w:rPr>
        <w:t>4. Оценка качества учебно-методического обеспечения</w:t>
      </w:r>
    </w:p>
    <w:p w:rsidR="00702FA0" w:rsidRPr="00B050C2" w:rsidRDefault="00702FA0" w:rsidP="00FE2AB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4.1. Анализ методической работы</w:t>
      </w:r>
    </w:p>
    <w:p w:rsidR="00702FA0" w:rsidRPr="00B050C2" w:rsidRDefault="00702FA0" w:rsidP="00215E5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Реализация годовых задач.</w:t>
      </w:r>
    </w:p>
    <w:p w:rsidR="00702FA0" w:rsidRPr="00B050C2" w:rsidRDefault="00702FA0" w:rsidP="00702FA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Целью работы педагогического коллектива являлось 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Реализация данной цели осуществлялось через систему мероприятий с педагогами, детьми, родителями.</w:t>
      </w:r>
    </w:p>
    <w:p w:rsidR="00702FA0" w:rsidRPr="00B050C2" w:rsidRDefault="00702FA0" w:rsidP="00702FA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Выполнение годового плана.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</w:tblGrid>
      <w:tr w:rsidR="00280789" w:rsidRPr="00B050C2" w:rsidTr="00280789">
        <w:trPr>
          <w:jc w:val="center"/>
        </w:trPr>
        <w:tc>
          <w:tcPr>
            <w:tcW w:w="2136" w:type="dxa"/>
          </w:tcPr>
          <w:p w:rsidR="00280789" w:rsidRPr="00B050C2" w:rsidRDefault="00280789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36" w:type="dxa"/>
          </w:tcPr>
          <w:p w:rsidR="00280789" w:rsidRPr="00B050C2" w:rsidRDefault="00280789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2136" w:type="dxa"/>
          </w:tcPr>
          <w:p w:rsidR="00280789" w:rsidRPr="00B050C2" w:rsidRDefault="00280789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Выполнено %</w:t>
            </w:r>
          </w:p>
        </w:tc>
        <w:tc>
          <w:tcPr>
            <w:tcW w:w="2137" w:type="dxa"/>
          </w:tcPr>
          <w:p w:rsidR="00280789" w:rsidRPr="00B050C2" w:rsidRDefault="00280789" w:rsidP="00280789">
            <w:pPr>
              <w:tabs>
                <w:tab w:val="righ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 выполнено %</w:t>
            </w:r>
          </w:p>
        </w:tc>
      </w:tr>
      <w:tr w:rsidR="00280789" w:rsidRPr="00B050C2" w:rsidTr="00280789">
        <w:trPr>
          <w:jc w:val="center"/>
        </w:trPr>
        <w:tc>
          <w:tcPr>
            <w:tcW w:w="2136" w:type="dxa"/>
          </w:tcPr>
          <w:p w:rsidR="00280789" w:rsidRPr="00B050C2" w:rsidRDefault="00280789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2136" w:type="dxa"/>
          </w:tcPr>
          <w:p w:rsidR="00280789" w:rsidRPr="00B050C2" w:rsidRDefault="00280789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280789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280789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2136" w:type="dxa"/>
          </w:tcPr>
          <w:p w:rsidR="0093152C" w:rsidRPr="00B050C2" w:rsidRDefault="00C60C1E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Смотры конкурсы</w:t>
            </w:r>
          </w:p>
        </w:tc>
        <w:tc>
          <w:tcPr>
            <w:tcW w:w="2136" w:type="dxa"/>
          </w:tcPr>
          <w:p w:rsidR="0093152C" w:rsidRPr="00B050C2" w:rsidRDefault="00C60C1E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</w:t>
            </w:r>
          </w:p>
        </w:tc>
        <w:tc>
          <w:tcPr>
            <w:tcW w:w="2136" w:type="dxa"/>
          </w:tcPr>
          <w:p w:rsidR="0093152C" w:rsidRPr="00B050C2" w:rsidRDefault="00C60C1E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36" w:type="dxa"/>
          </w:tcPr>
          <w:p w:rsidR="0093152C" w:rsidRPr="00B050C2" w:rsidRDefault="00C60C1E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136" w:type="dxa"/>
          </w:tcPr>
          <w:p w:rsidR="0093152C" w:rsidRPr="00B050C2" w:rsidRDefault="00C60C1E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93152C" w:rsidRPr="00B050C2" w:rsidTr="00280789">
        <w:trPr>
          <w:jc w:val="center"/>
        </w:trPr>
        <w:tc>
          <w:tcPr>
            <w:tcW w:w="2136" w:type="dxa"/>
          </w:tcPr>
          <w:p w:rsidR="0093152C" w:rsidRPr="00B050C2" w:rsidRDefault="0093152C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6" w:type="dxa"/>
          </w:tcPr>
          <w:p w:rsidR="0093152C" w:rsidRPr="00B050C2" w:rsidRDefault="00C60C1E" w:rsidP="00702FA0">
            <w:pPr>
              <w:tabs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6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37" w:type="dxa"/>
          </w:tcPr>
          <w:p w:rsidR="0093152C" w:rsidRPr="00B050C2" w:rsidRDefault="009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702FA0" w:rsidRPr="00B050C2" w:rsidRDefault="00280789" w:rsidP="00702FA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Все мероприятия, запла</w:t>
      </w:r>
      <w:r w:rsidR="00C60C1E" w:rsidRPr="00B050C2">
        <w:rPr>
          <w:rFonts w:ascii="Times New Roman" w:hAnsi="Times New Roman" w:cs="Times New Roman"/>
          <w:sz w:val="24"/>
          <w:szCs w:val="24"/>
        </w:rPr>
        <w:t>нированные на 2015-2016</w:t>
      </w:r>
      <w:r w:rsidR="00702FA0" w:rsidRPr="00B050C2">
        <w:rPr>
          <w:rFonts w:ascii="Times New Roman" w:hAnsi="Times New Roman" w:cs="Times New Roman"/>
          <w:sz w:val="24"/>
          <w:szCs w:val="24"/>
        </w:rPr>
        <w:t xml:space="preserve"> учебный год, выполнены</w:t>
      </w:r>
    </w:p>
    <w:p w:rsidR="00702FA0" w:rsidRPr="00B050C2" w:rsidRDefault="00702FA0" w:rsidP="00702FA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Реализация годовых задач</w:t>
      </w:r>
      <w:r w:rsidR="0093152C" w:rsidRPr="00B050C2">
        <w:rPr>
          <w:rFonts w:ascii="Times New Roman" w:hAnsi="Times New Roman" w:cs="Times New Roman"/>
          <w:sz w:val="24"/>
          <w:szCs w:val="24"/>
        </w:rPr>
        <w:t>.</w:t>
      </w:r>
    </w:p>
    <w:p w:rsidR="00C60C1E" w:rsidRPr="00B050C2" w:rsidRDefault="00C60C1E" w:rsidP="00702FA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Целью работы педагогического коллектива являлось повышение профессиональной компетентности педагогов МБДОУ в вопросах реализации образовательной программы дошкольного образования в соответствии с ФГОС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>.</w:t>
      </w:r>
      <w:r w:rsidR="007B767C" w:rsidRPr="00B050C2">
        <w:rPr>
          <w:rFonts w:ascii="Times New Roman" w:hAnsi="Times New Roman" w:cs="Times New Roman"/>
          <w:sz w:val="24"/>
          <w:szCs w:val="24"/>
        </w:rPr>
        <w:t xml:space="preserve"> Данная цель реализовывалась через систему мероприятий с педагогами. </w:t>
      </w:r>
    </w:p>
    <w:p w:rsidR="00C60C1E" w:rsidRPr="00B050C2" w:rsidRDefault="00C60C1E" w:rsidP="00702FA0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 2015-2016</w:t>
      </w:r>
      <w:r w:rsidR="00702FA0" w:rsidRPr="00B050C2">
        <w:rPr>
          <w:rFonts w:ascii="Times New Roman" w:hAnsi="Times New Roman" w:cs="Times New Roman"/>
          <w:sz w:val="24"/>
          <w:szCs w:val="24"/>
        </w:rPr>
        <w:t xml:space="preserve"> учебном году перед педагогическим коллективом стояли следующие задачи:</w:t>
      </w:r>
      <w:r w:rsidR="003D3D29" w:rsidRPr="00B050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C1E" w:rsidRPr="00B050C2" w:rsidRDefault="00C60C1E" w:rsidP="00C60C1E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050C2">
        <w:rPr>
          <w:rFonts w:ascii="Times New Roman" w:hAnsi="Times New Roman" w:cs="Times New Roman"/>
          <w:sz w:val="24"/>
          <w:szCs w:val="24"/>
        </w:rPr>
        <w:tab/>
        <w:t xml:space="preserve">Повысить профессиональную компетентность педагогов в вопросах реализации образовательной программы дошкольного образования в соответствии с ФГОС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использование активных форм методической работы: обучающие семинары, мастер-классы</w:t>
      </w:r>
      <w:r w:rsidR="007B767C" w:rsidRPr="00B050C2">
        <w:rPr>
          <w:rFonts w:ascii="Times New Roman" w:hAnsi="Times New Roman" w:cs="Times New Roman"/>
          <w:sz w:val="24"/>
          <w:szCs w:val="24"/>
        </w:rPr>
        <w:t>. Для решения данной задачи педагоги МБДОУ включались в методические мероприятия по вопросам введения ФГОС на разных уровнях.</w:t>
      </w:r>
      <w:r w:rsidRPr="00B050C2">
        <w:rPr>
          <w:rFonts w:ascii="Times New Roman" w:hAnsi="Times New Roman" w:cs="Times New Roman"/>
          <w:sz w:val="24"/>
          <w:szCs w:val="24"/>
        </w:rPr>
        <w:t xml:space="preserve"> </w:t>
      </w:r>
      <w:r w:rsidR="007B767C" w:rsidRPr="00B050C2">
        <w:rPr>
          <w:rFonts w:ascii="Times New Roman" w:hAnsi="Times New Roman" w:cs="Times New Roman"/>
          <w:sz w:val="24"/>
          <w:szCs w:val="24"/>
        </w:rPr>
        <w:t>Методической службой в МБДОУ скорректирован план повышения квалификации по вопросам ФГОС.</w:t>
      </w:r>
    </w:p>
    <w:p w:rsidR="00C60C1E" w:rsidRPr="00B050C2" w:rsidRDefault="00C60C1E" w:rsidP="00C60C1E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•</w:t>
      </w:r>
      <w:r w:rsidRPr="00B050C2">
        <w:rPr>
          <w:rFonts w:ascii="Times New Roman" w:hAnsi="Times New Roman" w:cs="Times New Roman"/>
          <w:sz w:val="24"/>
          <w:szCs w:val="24"/>
        </w:rPr>
        <w:tab/>
        <w:t xml:space="preserve">Разнообразить образовательный процесс МБДОУ через использование современных педагогических технологий, вариативных форм, способов, методов и средств реализации программы с учетом возрастных и индивидуальных особенностей воспитанников, а так же специфики их образовательных потребностей. </w:t>
      </w:r>
      <w:r w:rsidR="007B767C" w:rsidRPr="00B050C2">
        <w:rPr>
          <w:rFonts w:ascii="Times New Roman" w:hAnsi="Times New Roman" w:cs="Times New Roman"/>
          <w:sz w:val="24"/>
          <w:szCs w:val="24"/>
        </w:rPr>
        <w:t>Задача решалась в двух направлениях: теоретическая часть-в ходе методических мероприятий</w:t>
      </w:r>
      <w:r w:rsidR="004B2672" w:rsidRPr="00B050C2">
        <w:rPr>
          <w:rFonts w:ascii="Times New Roman" w:hAnsi="Times New Roman" w:cs="Times New Roman"/>
          <w:sz w:val="24"/>
          <w:szCs w:val="24"/>
        </w:rPr>
        <w:t>, практическая часть – в результате использование современных педагогических технологий, вариативных форм, способов, методов и средств реализации программы с учетом возрастных и индивидуальных особенностей воспитанников.</w:t>
      </w:r>
    </w:p>
    <w:p w:rsidR="00D44211" w:rsidRPr="00B050C2" w:rsidRDefault="00C60C1E" w:rsidP="00C60C1E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•</w:t>
      </w:r>
      <w:r w:rsidRPr="00B050C2">
        <w:rPr>
          <w:rFonts w:ascii="Times New Roman" w:hAnsi="Times New Roman" w:cs="Times New Roman"/>
          <w:sz w:val="24"/>
          <w:szCs w:val="24"/>
        </w:rPr>
        <w:tab/>
        <w:t>Выстроить систему взаимодействия с родителями воспитанников через использование эффективных форм взаимодействия и сотрудничества</w:t>
      </w:r>
      <w:r w:rsidR="004B2672" w:rsidRPr="00B050C2">
        <w:rPr>
          <w:rFonts w:ascii="Times New Roman" w:hAnsi="Times New Roman" w:cs="Times New Roman"/>
          <w:sz w:val="24"/>
          <w:szCs w:val="24"/>
        </w:rPr>
        <w:t>. Включение родителей в образовательный процесс проходило формальн</w:t>
      </w:r>
      <w:proofErr w:type="gramStart"/>
      <w:r w:rsidR="004B2672" w:rsidRPr="00B050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2672" w:rsidRPr="00B050C2">
        <w:rPr>
          <w:rFonts w:ascii="Times New Roman" w:hAnsi="Times New Roman" w:cs="Times New Roman"/>
          <w:sz w:val="24"/>
          <w:szCs w:val="24"/>
        </w:rPr>
        <w:t xml:space="preserve"> родители привлекались к творческим мероприятиям (выставки, конкурсы, акции и т.д.), но эффективные и нетрадиционные формы взаимодействия не использовались. Родители не включались в образовательный процесс, как участники образовательных отношений.</w:t>
      </w:r>
      <w:r w:rsidR="00D44211" w:rsidRPr="00B05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11" w:rsidRPr="00B050C2" w:rsidRDefault="004B2672" w:rsidP="00D44211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Вывод: для повышения эффективности организации образовательного процесса и лучшей реализации годовых задач целес</w:t>
      </w:r>
      <w:r w:rsidR="00D44211" w:rsidRPr="00B050C2">
        <w:rPr>
          <w:rFonts w:ascii="Times New Roman" w:hAnsi="Times New Roman" w:cs="Times New Roman"/>
          <w:sz w:val="24"/>
          <w:szCs w:val="24"/>
        </w:rPr>
        <w:t>ообразно включить в практику ДОУ</w:t>
      </w:r>
      <w:r w:rsidRPr="00B050C2">
        <w:rPr>
          <w:rFonts w:ascii="Times New Roman" w:hAnsi="Times New Roman" w:cs="Times New Roman"/>
          <w:sz w:val="24"/>
          <w:szCs w:val="24"/>
        </w:rPr>
        <w:t xml:space="preserve"> внедрение вариативных форм, методов, способов и средств реализации Программы, а также способов и направлений поддержки детской инициативы и самостоятельности</w:t>
      </w:r>
      <w:r w:rsidR="00D44211" w:rsidRPr="00B050C2">
        <w:rPr>
          <w:rFonts w:ascii="Times New Roman" w:hAnsi="Times New Roman" w:cs="Times New Roman"/>
          <w:sz w:val="24"/>
          <w:szCs w:val="24"/>
        </w:rPr>
        <w:t>. Продолжать выстраивать систему взаимодействия с родителями воспитанников через использование эффективных форм взаимодействия и сотрудничества.</w:t>
      </w:r>
    </w:p>
    <w:p w:rsidR="003D3D29" w:rsidRPr="00B050C2" w:rsidRDefault="003D3D29" w:rsidP="003D3D29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4.2. Достижения в методической работе.</w:t>
      </w:r>
    </w:p>
    <w:p w:rsidR="003D3D29" w:rsidRPr="00B050C2" w:rsidRDefault="003D3D29" w:rsidP="003D3D29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Участие педагогов в методической работе на различных уровнях</w:t>
      </w:r>
    </w:p>
    <w:p w:rsidR="003D3D29" w:rsidRPr="00B050C2" w:rsidRDefault="003D3D29" w:rsidP="003D3D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3D3D29" w:rsidRPr="00B050C2" w:rsidRDefault="003D3D29" w:rsidP="003D3D2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5883"/>
        <w:gridCol w:w="2464"/>
      </w:tblGrid>
      <w:tr w:rsidR="003D3D29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</w:t>
            </w:r>
          </w:p>
        </w:tc>
      </w:tr>
      <w:tr w:rsidR="003D3D29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29" w:rsidRPr="00B050C2" w:rsidRDefault="003D3D29" w:rsidP="003D3D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площадки:</w:t>
            </w:r>
          </w:p>
          <w:p w:rsidR="003D3D29" w:rsidRPr="00B050C2" w:rsidRDefault="003D3D29" w:rsidP="003D3D29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29" w:rsidRPr="00B050C2" w:rsidTr="005E01B3">
        <w:trPr>
          <w:trHeight w:val="534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D4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D44211"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«Веселые нотки»</w:t>
            </w: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3D29" w:rsidRPr="00B050C2" w:rsidTr="003D3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29" w:rsidRPr="00B050C2" w:rsidTr="003D3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29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r w:rsidR="00D44211"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дение мероприятий для РМО</w:t>
            </w: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11" w:rsidRPr="00B050C2" w:rsidTr="005E01B3"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11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в подготовительной группе (ОМО)  Капуста Я.А.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44211" w:rsidRPr="00B050C2" w:rsidTr="005E01B3"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11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в средней группе (ОМО) </w:t>
            </w:r>
            <w:proofErr w:type="spellStart"/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Корытова</w:t>
            </w:r>
            <w:proofErr w:type="spellEnd"/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44211" w:rsidRPr="00B050C2" w:rsidTr="005E01B3"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в средней группе (ОМО) Тихонова Е.Н.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44211" w:rsidRPr="00B050C2" w:rsidTr="005E01B3"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в группе раннего возраста (ОМО) Иконникова Ю.Г.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D3D29" w:rsidRPr="00B050C2" w:rsidTr="005E01B3">
        <w:trPr>
          <w:trHeight w:val="24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педагогов в комиссиях, творческих группах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11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11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Судейство в конкурсе «Школа </w:t>
            </w:r>
            <w:proofErr w:type="gramStart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светофорных</w:t>
            </w:r>
            <w:proofErr w:type="gramEnd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наук-2015» - педагог-психолог Селезнева Н.Н., инструктор по ФК-Семенова Н.В.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Судейство в конкурсе «Зимний участок» - заместитель заведующего по учебно-воспитательной работе 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Н.Н.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211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1" w:rsidRPr="00B050C2" w:rsidRDefault="00D44211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 (инструктор по ФК):   Семенова Н.В.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«Многоборье»  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Подвижные игры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 Шашечный турнир</w:t>
            </w:r>
          </w:p>
          <w:p w:rsidR="00D44211" w:rsidRPr="00B050C2" w:rsidRDefault="00D44211" w:rsidP="006E4994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Меткие стрелки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44211" w:rsidRPr="00B050C2" w:rsidRDefault="00D44211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29" w:rsidRPr="00B050C2" w:rsidTr="005E01B3"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Публикации, печатные издания (предоставление материалов для печати в различные издания)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29" w:rsidRPr="00B050C2" w:rsidRDefault="003D3D29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«Мой город» </w:t>
            </w:r>
            <w:proofErr w:type="spellStart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466D" w:rsidRPr="00B050C2" w:rsidTr="005E01B3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5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зимующие птицы» Капуста Я.А.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466D" w:rsidRPr="00B050C2" w:rsidTr="0082537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конкурсы для педагогов (гранты):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фестиваль декоративно-прикладного искусства и художников </w:t>
            </w:r>
            <w:proofErr w:type="gramStart"/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юбителей среди работников образования «Русь мастеровая  -2016» (педагог: Капуста Я.А.)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54466D" w:rsidRPr="00B050C2" w:rsidTr="005E01B3"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конкурсы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материала для публикации сборника:  « Лучшая авторская дидактическая игра», номинация: дидактическое пособие «Животные мира».</w:t>
            </w:r>
          </w:p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Автор: О.В. </w:t>
            </w:r>
            <w:proofErr w:type="spellStart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Мизёва</w:t>
            </w:r>
            <w:proofErr w:type="spellEnd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466D" w:rsidRPr="00B050C2" w:rsidTr="005E01B3"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материала для публикации сборника:  « Лучшая авторская дидактическая игра», номинация: дидактическое пособие «Кот и волшебный цветок».</w:t>
            </w:r>
          </w:p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Автор: О.В. </w:t>
            </w:r>
            <w:proofErr w:type="spellStart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Мизёва</w:t>
            </w:r>
            <w:proofErr w:type="spellEnd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466D" w:rsidRPr="00B050C2" w:rsidTr="005E01B3"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материала для публикации сборника:  « Лучшая методическая разработка», номинация: ППРС ДОУ «Центр науки».</w:t>
            </w:r>
          </w:p>
          <w:p w:rsidR="0054466D" w:rsidRPr="00B050C2" w:rsidRDefault="0054466D" w:rsidP="006E4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Автор: О.В. </w:t>
            </w:r>
            <w:proofErr w:type="spellStart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Мизёва</w:t>
            </w:r>
            <w:proofErr w:type="spellEnd"/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466D" w:rsidRPr="00B050C2" w:rsidTr="005E01B3"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rPr>
          <w:trHeight w:val="1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для ДОУ: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4466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ресурсосберегающая экологическая программа «Зеленый Кошелек»;</w:t>
            </w:r>
          </w:p>
          <w:p w:rsidR="0054466D" w:rsidRPr="00B050C2" w:rsidRDefault="0054466D" w:rsidP="006E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4466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художественного творчества «Подснежник- 2016 г. среди дошкольных образовательных учреждений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6D" w:rsidRPr="00B050C2" w:rsidRDefault="0054466D" w:rsidP="005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«Зимний участок ДОУ»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4466D" w:rsidRPr="00B050C2" w:rsidTr="005E01B3"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6D" w:rsidRPr="00B050C2" w:rsidRDefault="0054466D" w:rsidP="0054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городского фестиваля успешных образовательных практик реализации образовательной программы с презентацией «Клуб исследователей природы»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D" w:rsidRPr="00B050C2" w:rsidRDefault="0054466D" w:rsidP="006E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466D" w:rsidRPr="00B050C2" w:rsidTr="005E01B3"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социумом: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4466D" w:rsidRPr="00B050C2" w:rsidTr="005E01B3"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МУ МВД России «Красноярское»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ГИБДД   г. Красноярска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школой № 149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E01B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экскурсионным бюро.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6D" w:rsidRPr="00B050C2" w:rsidTr="005446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Фабрикой игрушек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D" w:rsidRPr="00B050C2" w:rsidRDefault="0054466D" w:rsidP="003D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211" w:rsidRPr="00B050C2" w:rsidRDefault="00D44211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211" w:rsidRPr="00B050C2" w:rsidRDefault="00D44211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29" w:rsidRPr="00B050C2" w:rsidRDefault="003D3D29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В 2015-2016 учебном году необходимо увеличивать количество педагогов, участвующих в методической работе разных уровней, т.к. это способствует</w:t>
      </w:r>
      <w:r w:rsidR="0082537D" w:rsidRPr="00B050C2">
        <w:rPr>
          <w:rFonts w:ascii="Times New Roman" w:eastAsia="Calibri" w:hAnsi="Times New Roman" w:cs="Times New Roman"/>
          <w:sz w:val="24"/>
          <w:szCs w:val="24"/>
        </w:rPr>
        <w:t xml:space="preserve"> анализу собственной педагогической деятельности, применению новых методов и приемов в соответствии с изменяющимися требованиями законодательства в сфере образования, обобщающего опыта, что в свою очередь повышает качество образовательного процесса.</w:t>
      </w:r>
    </w:p>
    <w:p w:rsidR="0082537D" w:rsidRPr="00B050C2" w:rsidRDefault="0082537D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37D" w:rsidRPr="00B050C2" w:rsidRDefault="0082537D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5. Оценка качества библиотечно-информационного обеспечения</w:t>
      </w:r>
    </w:p>
    <w:p w:rsidR="0082537D" w:rsidRPr="00B050C2" w:rsidRDefault="0082537D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5.1. Обеспеченность учебно-методической и детской художественной литературой.</w:t>
      </w:r>
    </w:p>
    <w:p w:rsidR="0082537D" w:rsidRPr="00B050C2" w:rsidRDefault="0082537D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В МБДОУ функционирует методический кабинет, основной целью работы которого является создание условий для учебно-методической и инновационной деятельности педагогов, накопления и трансляции передового педагогического опыта. В кабинете имеются нормативные и инструктивные материалы, методическая, справочная, энциклопедическая литература, периодические профессиональные издания для педагогов (журналы по профилю деятельности).  В течени</w:t>
      </w:r>
      <w:proofErr w:type="gramStart"/>
      <w:r w:rsidRPr="00B050C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050C2">
        <w:rPr>
          <w:rFonts w:ascii="Times New Roman" w:eastAsia="Calibri" w:hAnsi="Times New Roman" w:cs="Times New Roman"/>
          <w:sz w:val="24"/>
          <w:szCs w:val="24"/>
        </w:rPr>
        <w:t xml:space="preserve"> учебного года формировался фонд нормативных и информационно-справочных материалов по реализации ФГОС ДО на электронных носителях и в печатном варианте. В каждой возрастной группе для воспитанников имеются рабочие тетради и детская художественная литература в соответствии с примерным списком произведений для чтения.</w:t>
      </w:r>
    </w:p>
    <w:p w:rsidR="0082537D" w:rsidRPr="00B050C2" w:rsidRDefault="0082537D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Важным направлением деятельности по повышению уровня профессиональной компетентности педагогических работников в МБДОУ в следующем</w:t>
      </w:r>
      <w:r w:rsidR="00B70C35" w:rsidRPr="00B050C2"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 w:rsidRPr="00B050C2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B70C35" w:rsidRPr="00B050C2">
        <w:rPr>
          <w:rFonts w:ascii="Times New Roman" w:eastAsia="Calibri" w:hAnsi="Times New Roman" w:cs="Times New Roman"/>
          <w:sz w:val="24"/>
          <w:szCs w:val="24"/>
        </w:rPr>
        <w:t xml:space="preserve"> должно стать обеспечение педагогов научно-методической и информационной поддержкой, а именно программно-методическими комплектами и другими методическими и дидактическими материалами в соответствии с ФГОС </w:t>
      </w:r>
      <w:proofErr w:type="gramStart"/>
      <w:r w:rsidR="00B70C35" w:rsidRPr="00B050C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B70C35" w:rsidRPr="00B050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C35" w:rsidRPr="00B050C2" w:rsidRDefault="00B70C35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 xml:space="preserve">5.2. Обеспеченность МБДОУ современной информационной базой (локальная сеть, выход в Интернет, электронная почта, </w:t>
      </w:r>
      <w:proofErr w:type="spellStart"/>
      <w:r w:rsidRPr="00B050C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B050C2">
        <w:rPr>
          <w:rFonts w:ascii="Times New Roman" w:eastAsia="Calibri" w:hAnsi="Times New Roman" w:cs="Times New Roman"/>
          <w:sz w:val="24"/>
          <w:szCs w:val="24"/>
        </w:rPr>
        <w:t>, электронные учебники, электронные книги и др.)</w:t>
      </w:r>
    </w:p>
    <w:p w:rsidR="00B70C35" w:rsidRPr="00B050C2" w:rsidRDefault="00B70C35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Информационная среда МБДОУ включает в себя совокупность технологических средств (компьютеры, базы данных, программные продукты и др</w:t>
      </w:r>
      <w:r w:rsidR="00D42437" w:rsidRPr="00B050C2">
        <w:rPr>
          <w:rFonts w:ascii="Times New Roman" w:eastAsia="Calibri" w:hAnsi="Times New Roman" w:cs="Times New Roman"/>
          <w:sz w:val="24"/>
          <w:szCs w:val="24"/>
        </w:rPr>
        <w:t>.</w:t>
      </w:r>
      <w:r w:rsidRPr="00B050C2">
        <w:rPr>
          <w:rFonts w:ascii="Times New Roman" w:eastAsia="Calibri" w:hAnsi="Times New Roman" w:cs="Times New Roman"/>
          <w:sz w:val="24"/>
          <w:szCs w:val="24"/>
        </w:rPr>
        <w:t>), компетен</w:t>
      </w:r>
      <w:r w:rsidR="00D42437" w:rsidRPr="00B050C2">
        <w:rPr>
          <w:rFonts w:ascii="Times New Roman" w:eastAsia="Calibri" w:hAnsi="Times New Roman" w:cs="Times New Roman"/>
          <w:sz w:val="24"/>
          <w:szCs w:val="24"/>
        </w:rPr>
        <w:t>тность административных и педаг</w:t>
      </w:r>
      <w:r w:rsidRPr="00B050C2">
        <w:rPr>
          <w:rFonts w:ascii="Times New Roman" w:eastAsia="Calibri" w:hAnsi="Times New Roman" w:cs="Times New Roman"/>
          <w:sz w:val="24"/>
          <w:szCs w:val="24"/>
        </w:rPr>
        <w:t>огических работников в решении професс</w:t>
      </w:r>
      <w:r w:rsidR="00D42437" w:rsidRPr="00B050C2">
        <w:rPr>
          <w:rFonts w:ascii="Times New Roman" w:eastAsia="Calibri" w:hAnsi="Times New Roman" w:cs="Times New Roman"/>
          <w:sz w:val="24"/>
          <w:szCs w:val="24"/>
        </w:rPr>
        <w:t>иональных задач с применением ин</w:t>
      </w:r>
      <w:r w:rsidRPr="00B050C2">
        <w:rPr>
          <w:rFonts w:ascii="Times New Roman" w:eastAsia="Calibri" w:hAnsi="Times New Roman" w:cs="Times New Roman"/>
          <w:sz w:val="24"/>
          <w:szCs w:val="24"/>
        </w:rPr>
        <w:t>форма</w:t>
      </w:r>
      <w:r w:rsidR="00D42437" w:rsidRPr="00B050C2">
        <w:rPr>
          <w:rFonts w:ascii="Times New Roman" w:eastAsia="Calibri" w:hAnsi="Times New Roman" w:cs="Times New Roman"/>
          <w:sz w:val="24"/>
          <w:szCs w:val="24"/>
        </w:rPr>
        <w:t>ционно-коммуникационных технологий.</w:t>
      </w:r>
    </w:p>
    <w:p w:rsidR="00D42437" w:rsidRPr="00B050C2" w:rsidRDefault="00D42437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В МБДОУ обеспечен доступ к Интернет-ресурсам, что позволяет педагогам использовать интерактивные дидактические материалы, образовательные ресурсы. Созданы условия для прохождения педагогическими работниками процедуры аттестации  в установленном порядке.</w:t>
      </w:r>
    </w:p>
    <w:p w:rsidR="00D42437" w:rsidRPr="00B050C2" w:rsidRDefault="00D42437" w:rsidP="003D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0C2">
        <w:rPr>
          <w:rFonts w:ascii="Times New Roman" w:eastAsia="Calibri" w:hAnsi="Times New Roman" w:cs="Times New Roman"/>
          <w:sz w:val="24"/>
          <w:szCs w:val="24"/>
        </w:rPr>
        <w:t>Одним из направлений деятельности МБДОУ в области информатизации стало использование аудиовизуальной и компьютерной</w:t>
      </w:r>
      <w:r w:rsidR="00B7470E" w:rsidRPr="00B050C2">
        <w:rPr>
          <w:rFonts w:ascii="Times New Roman" w:eastAsia="Calibri" w:hAnsi="Times New Roman" w:cs="Times New Roman"/>
          <w:sz w:val="24"/>
          <w:szCs w:val="24"/>
        </w:rPr>
        <w:t xml:space="preserve"> техники, периферийных устройств (копировальные аппараты, принтеры, сканеры, мультимедийные проекторы), позволяющие оптимизировать управленческие процессы, образовательную и методическую деятельность, обеспечить эффективное решение задач делопроизводства.</w:t>
      </w:r>
    </w:p>
    <w:p w:rsidR="003D3D29" w:rsidRPr="00B050C2" w:rsidRDefault="00B7470E" w:rsidP="003D3D29">
      <w:pPr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6. Деятельность коллегиальных органов управления МБДОУ.</w:t>
      </w:r>
    </w:p>
    <w:p w:rsidR="00331F6E" w:rsidRPr="00B050C2" w:rsidRDefault="00DA2452" w:rsidP="00331F6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законодательством РФ и законодательными актами органов местного самоуправления на принципах единоначалия и самоуправления, обеспечивающих государственно общественных характер управления МБДОУ. Согласно закону «Об образовании» и в соответствии с Уставом МБДОУ органами самоуправления являются</w:t>
      </w:r>
      <w:r w:rsidR="00331F6E" w:rsidRPr="00B050C2">
        <w:rPr>
          <w:rFonts w:ascii="Times New Roman" w:hAnsi="Times New Roman" w:cs="Times New Roman"/>
          <w:sz w:val="24"/>
          <w:szCs w:val="24"/>
        </w:rPr>
        <w:t xml:space="preserve">: Педагогический совет, </w:t>
      </w:r>
      <w:r w:rsidR="005E4479" w:rsidRPr="00B050C2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  <w:r w:rsidR="00331F6E" w:rsidRPr="00B050C2">
        <w:rPr>
          <w:rFonts w:ascii="Times New Roman" w:hAnsi="Times New Roman" w:cs="Times New Roman"/>
          <w:sz w:val="24"/>
          <w:szCs w:val="24"/>
        </w:rPr>
        <w:t xml:space="preserve">, </w:t>
      </w:r>
      <w:r w:rsidR="005E4479" w:rsidRPr="00B050C2">
        <w:rPr>
          <w:rFonts w:ascii="Times New Roman" w:hAnsi="Times New Roman" w:cs="Times New Roman"/>
          <w:sz w:val="24"/>
          <w:szCs w:val="24"/>
        </w:rPr>
        <w:t>Общее родительское собрание</w:t>
      </w:r>
      <w:r w:rsidR="00331F6E" w:rsidRPr="00B050C2">
        <w:rPr>
          <w:rFonts w:ascii="Times New Roman" w:hAnsi="Times New Roman" w:cs="Times New Roman"/>
          <w:sz w:val="24"/>
          <w:szCs w:val="24"/>
        </w:rPr>
        <w:t>, Родительский комитет групп МБДОУ. Органы управления МБДОУ действуют на основании Устава.</w:t>
      </w:r>
    </w:p>
    <w:p w:rsidR="00331F6E" w:rsidRPr="00B050C2" w:rsidRDefault="00FE2AB7" w:rsidP="00331F6E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Непосредственное руководство и управление МБДОУ осуществляет заведующий, назначаемый на должность Учредителем в установленном порядке.</w:t>
      </w:r>
    </w:p>
    <w:p w:rsidR="00FE2AB7" w:rsidRPr="00B050C2" w:rsidRDefault="00FE2AB7" w:rsidP="00331F6E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Заведующий МБДОУ:</w:t>
      </w:r>
    </w:p>
    <w:p w:rsidR="00FE2AB7" w:rsidRPr="00B050C2" w:rsidRDefault="00FE2AB7" w:rsidP="00331F6E">
      <w:pPr>
        <w:pStyle w:val="ac"/>
        <w:numPr>
          <w:ilvl w:val="0"/>
          <w:numId w:val="1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FE2AB7" w:rsidRPr="00B050C2" w:rsidRDefault="00FE2AB7" w:rsidP="00331F6E">
      <w:pPr>
        <w:pStyle w:val="ac"/>
        <w:numPr>
          <w:ilvl w:val="0"/>
          <w:numId w:val="1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FE2AB7" w:rsidRPr="00B050C2" w:rsidRDefault="00FE2AB7" w:rsidP="00331F6E">
      <w:pPr>
        <w:pStyle w:val="ac"/>
        <w:numPr>
          <w:ilvl w:val="0"/>
          <w:numId w:val="1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lastRenderedPageBreak/>
        <w:t>открывает лицевой счет (счета) в установленном порядке в соответствии с законодательством Российской Федерации;</w:t>
      </w:r>
    </w:p>
    <w:p w:rsidR="00FE2AB7" w:rsidRPr="00B050C2" w:rsidRDefault="00FE2AB7" w:rsidP="00331F6E">
      <w:pPr>
        <w:pStyle w:val="ac"/>
        <w:numPr>
          <w:ilvl w:val="0"/>
          <w:numId w:val="1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FE2AB7" w:rsidRPr="00B050C2" w:rsidRDefault="00FE2AB7" w:rsidP="00331F6E">
      <w:pPr>
        <w:pStyle w:val="ac"/>
        <w:numPr>
          <w:ilvl w:val="0"/>
          <w:numId w:val="1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несет ответственность за деятельность дошкольного образовательного учреждения перед учредителем.</w:t>
      </w:r>
    </w:p>
    <w:p w:rsidR="005E4479" w:rsidRPr="00B050C2" w:rsidRDefault="005E4479" w:rsidP="005E4479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Педагогический совет состоит из всех педагогов МБДОУ, в то</w:t>
      </w:r>
      <w:r w:rsidR="00FE2AB7" w:rsidRPr="00B050C2">
        <w:rPr>
          <w:rFonts w:ascii="Times New Roman" w:hAnsi="Times New Roman" w:cs="Times New Roman"/>
          <w:sz w:val="24"/>
          <w:szCs w:val="24"/>
        </w:rPr>
        <w:t>м числе медицинского персонала.</w:t>
      </w:r>
    </w:p>
    <w:p w:rsidR="005E4479" w:rsidRPr="00B050C2" w:rsidRDefault="00331F6E" w:rsidP="005E4479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Полномочия педагогического</w:t>
      </w:r>
      <w:r w:rsidR="005E4479" w:rsidRPr="00B050C2">
        <w:rPr>
          <w:rFonts w:ascii="Times New Roman" w:hAnsi="Times New Roman" w:cs="Times New Roman"/>
          <w:sz w:val="24"/>
          <w:szCs w:val="24"/>
        </w:rPr>
        <w:t xml:space="preserve">  совет</w:t>
      </w:r>
      <w:r w:rsidRPr="00B050C2">
        <w:rPr>
          <w:rFonts w:ascii="Times New Roman" w:hAnsi="Times New Roman" w:cs="Times New Roman"/>
          <w:sz w:val="24"/>
          <w:szCs w:val="24"/>
        </w:rPr>
        <w:t>а</w:t>
      </w:r>
      <w:r w:rsidR="005E4479" w:rsidRPr="00B050C2">
        <w:rPr>
          <w:rFonts w:ascii="Times New Roman" w:hAnsi="Times New Roman" w:cs="Times New Roman"/>
          <w:sz w:val="24"/>
          <w:szCs w:val="24"/>
        </w:rPr>
        <w:t>: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определяет направления образовательной деятельности МБДОУ;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отбирает и принимает образовательные программы для использования их в МБДОУ: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обсуждает вопросы содержания, форм и методов образовательного процесса, планирования образовательной деятельности МБДОУ: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рассматривает вопросы повышения квалификации и переподготовки кадров, форм и методов образовательного процесса: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организует выявление, обобщение, распространение, внедрение педагогического опыта;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рассматривает вопросы организации платных образовательных услуг;</w:t>
      </w:r>
    </w:p>
    <w:p w:rsidR="005E4479" w:rsidRPr="00B050C2" w:rsidRDefault="005E4479" w:rsidP="00331F6E">
      <w:pPr>
        <w:pStyle w:val="ac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заслушивает отчеты заведующего о создании условий для реали</w:t>
      </w:r>
      <w:r w:rsidR="00FE2AB7" w:rsidRPr="00B050C2">
        <w:rPr>
          <w:rFonts w:ascii="Times New Roman" w:hAnsi="Times New Roman" w:cs="Times New Roman"/>
          <w:sz w:val="24"/>
          <w:szCs w:val="24"/>
        </w:rPr>
        <w:t>зации образовательных программ.</w:t>
      </w:r>
    </w:p>
    <w:p w:rsidR="00331F6E" w:rsidRPr="00B050C2" w:rsidRDefault="00331F6E" w:rsidP="00331F6E">
      <w:pPr>
        <w:tabs>
          <w:tab w:val="right" w:pos="1046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Общее родительское собрание, Родительский комитет групп МБДО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У</w:t>
      </w:r>
      <w:r w:rsidR="00B45B2F" w:rsidRPr="00B050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5B2F" w:rsidRPr="00B050C2">
        <w:rPr>
          <w:rFonts w:ascii="Times New Roman" w:hAnsi="Times New Roman" w:cs="Times New Roman"/>
          <w:sz w:val="24"/>
          <w:szCs w:val="24"/>
        </w:rPr>
        <w:t xml:space="preserve"> коллегиальный орган общественного самоуправления, действующий</w:t>
      </w:r>
      <w:r w:rsidR="00751694" w:rsidRPr="00B050C2">
        <w:rPr>
          <w:rFonts w:ascii="Times New Roman" w:hAnsi="Times New Roman" w:cs="Times New Roman"/>
          <w:sz w:val="24"/>
          <w:szCs w:val="24"/>
        </w:rPr>
        <w:t xml:space="preserve"> в целях развития и совершенствования </w:t>
      </w:r>
      <w:proofErr w:type="spellStart"/>
      <w:r w:rsidR="00751694" w:rsidRPr="00B050C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51694" w:rsidRPr="00B050C2">
        <w:rPr>
          <w:rFonts w:ascii="Times New Roman" w:hAnsi="Times New Roman" w:cs="Times New Roman"/>
          <w:sz w:val="24"/>
          <w:szCs w:val="24"/>
        </w:rPr>
        <w:t xml:space="preserve"> -образовательного процесса, взаимодействие родительской общественности.</w:t>
      </w:r>
    </w:p>
    <w:p w:rsidR="00751694" w:rsidRPr="00B050C2" w:rsidRDefault="00751694" w:rsidP="00331F6E">
      <w:pPr>
        <w:tabs>
          <w:tab w:val="right" w:pos="1046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50C2">
        <w:rPr>
          <w:rFonts w:ascii="Times New Roman" w:hAnsi="Times New Roman" w:cs="Times New Roman"/>
          <w:sz w:val="24"/>
          <w:szCs w:val="24"/>
          <w:u w:val="single"/>
        </w:rPr>
        <w:t>7.Социальная активность и социальное партнёрство дошкольного образовательного учреждения.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ДОУ активно сотрудничает с другими образовательными учреждениями и социальными институтами города Красноярска.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>В 201</w:t>
      </w:r>
      <w:r w:rsidR="0054466D" w:rsidRPr="00B050C2">
        <w:rPr>
          <w:rFonts w:ascii="Times New Roman" w:hAnsi="Times New Roman" w:cs="Times New Roman"/>
          <w:sz w:val="24"/>
          <w:szCs w:val="24"/>
        </w:rPr>
        <w:t>5-2016</w:t>
      </w:r>
      <w:r w:rsidRPr="00B050C2">
        <w:rPr>
          <w:rFonts w:ascii="Times New Roman" w:hAnsi="Times New Roman" w:cs="Times New Roman"/>
          <w:sz w:val="24"/>
          <w:szCs w:val="24"/>
        </w:rPr>
        <w:t xml:space="preserve"> учебном году, как и предыдущие годы, ДОУ взаимодействовало с несколькими общественными организациями. Прежде всего – это общеобразовательная школа № 149, с которой дошкольного учреждений сотрудничает уже много лет. Традиционно в октябре в школе проводится «Круглый стол», на котором педагоги и психологи получают информацию о выпускниках детского сада и обсуждают возможные проблемные ситуации с детьми и их решение.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Весной воспитатели подготовительных групп приглашали учителей начальных классов на свои занятия, где педагоги школы имели возможность увидеть уровень и подготовку к школе  будущих первоклассников. В этом учебном году нашим воспитанникам </w:t>
      </w:r>
      <w:r w:rsidR="00103E61" w:rsidRPr="00B050C2">
        <w:rPr>
          <w:rFonts w:ascii="Times New Roman" w:hAnsi="Times New Roman" w:cs="Times New Roman"/>
          <w:sz w:val="24"/>
          <w:szCs w:val="24"/>
        </w:rPr>
        <w:t>удалось посетить урок учащихся 1</w:t>
      </w:r>
      <w:r w:rsidRPr="00B050C2">
        <w:rPr>
          <w:rFonts w:ascii="Times New Roman" w:hAnsi="Times New Roman" w:cs="Times New Roman"/>
          <w:sz w:val="24"/>
          <w:szCs w:val="24"/>
        </w:rPr>
        <w:t xml:space="preserve">-х классов.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Наследующий год мы также продолжим плодотворно сотрудничать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школой, так как данная форма работы дает возможность и педагогам школы и педагогам ДОУ отследить и проанализировать информацию, что в свою очередь необходимо для совершенствования педагогического процесса и качества образования как в ДОУ, так и в школе.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Очень интересное сотрудничество у дошкольного учреждения сложилось в этом году с ГИБДД г.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Благодаря взаимодействию с экскурсионным бюро ребята выезжали на экскурсии по городу Красноярску. Посетили фабрику новогодних игрушек, где имели возможность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как они создаются. В канун праздника «Дня Победы» </w:t>
      </w:r>
      <w:r w:rsidR="00103E61" w:rsidRPr="00B050C2">
        <w:rPr>
          <w:rFonts w:ascii="Times New Roman" w:hAnsi="Times New Roman" w:cs="Times New Roman"/>
          <w:sz w:val="24"/>
          <w:szCs w:val="24"/>
        </w:rPr>
        <w:t>участвовали в конкурсе открыток</w:t>
      </w:r>
      <w:r w:rsidRPr="00B050C2">
        <w:rPr>
          <w:rFonts w:ascii="Times New Roman" w:hAnsi="Times New Roman" w:cs="Times New Roman"/>
          <w:sz w:val="24"/>
          <w:szCs w:val="24"/>
        </w:rPr>
        <w:t>, посвященного Дню Победы в Великой Отечественной войне.</w:t>
      </w:r>
    </w:p>
    <w:p w:rsidR="00807EDE" w:rsidRPr="00B050C2" w:rsidRDefault="00103E61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    На протяжении 2015-2016</w:t>
      </w:r>
      <w:r w:rsidR="00807EDE" w:rsidRPr="00B050C2">
        <w:rPr>
          <w:rFonts w:ascii="Times New Roman" w:hAnsi="Times New Roman" w:cs="Times New Roman"/>
          <w:sz w:val="24"/>
          <w:szCs w:val="24"/>
        </w:rPr>
        <w:t xml:space="preserve"> учебного года продолжалось сотрудничество ДОУ с театральными коллективами: Красноярской Государственной Филармонии, </w:t>
      </w:r>
      <w:proofErr w:type="spellStart"/>
      <w:r w:rsidR="00807EDE" w:rsidRPr="00B050C2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="00807EDE" w:rsidRPr="00B050C2">
        <w:rPr>
          <w:rFonts w:ascii="Times New Roman" w:hAnsi="Times New Roman" w:cs="Times New Roman"/>
          <w:sz w:val="24"/>
          <w:szCs w:val="24"/>
        </w:rPr>
        <w:t>, Краевого театра кукол,</w:t>
      </w:r>
      <w:r w:rsidRPr="00B05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EDE" w:rsidRPr="00B050C2">
        <w:rPr>
          <w:rFonts w:ascii="Times New Roman" w:hAnsi="Times New Roman" w:cs="Times New Roman"/>
          <w:sz w:val="24"/>
          <w:szCs w:val="24"/>
        </w:rPr>
        <w:t>реализующий</w:t>
      </w:r>
      <w:proofErr w:type="gramEnd"/>
      <w:r w:rsidR="00807EDE" w:rsidRPr="00B050C2">
        <w:rPr>
          <w:rFonts w:ascii="Times New Roman" w:hAnsi="Times New Roman" w:cs="Times New Roman"/>
          <w:sz w:val="24"/>
          <w:szCs w:val="24"/>
        </w:rPr>
        <w:t xml:space="preserve"> культурно – просветительское направление по дополнительному эстетическому просвещению детей.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Активному включению родителей в образовательный процесс совместно с детьми и педагогами, уделялось особое внимание. Во всех группах оборудованы и продолжают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пополнятся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 и обновляться «Уголки для родителей», отражающие жизнь детей группы и представляющие различную организационно-педагогическую, медицинскую  и психологическую информаци</w:t>
      </w:r>
      <w:r w:rsidR="00DA2452" w:rsidRPr="00B050C2">
        <w:rPr>
          <w:rFonts w:ascii="Times New Roman" w:hAnsi="Times New Roman" w:cs="Times New Roman"/>
          <w:sz w:val="24"/>
          <w:szCs w:val="24"/>
        </w:rPr>
        <w:t>ю</w:t>
      </w:r>
      <w:r w:rsidRPr="00B050C2">
        <w:rPr>
          <w:rFonts w:ascii="Times New Roman" w:hAnsi="Times New Roman" w:cs="Times New Roman"/>
          <w:sz w:val="24"/>
          <w:szCs w:val="24"/>
        </w:rPr>
        <w:t xml:space="preserve">. Оборудованы </w:t>
      </w:r>
      <w:r w:rsidRPr="00B050C2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 для родителей в общем холле на первых этажах дошкольного учреждения, где представлена информация о питании детей, иные информационные документы.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Для повышения имиджа детского сада, большей информативности о деятельности детского сада, пропаганды ценностей  учреждения, продуман и размещен стенд с фотографиями сотрудников, копиями нормативных документов. Имеется стенд противопожарной безопасности, куда размещена вся необходимая информация по правилам пожарной безопасности и о методах предотвращения пожаров.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       Для расширения образовательного пространства и предоставления родителям возможности увидеть своего ребенка в различных видах деятельности по традиции  в ДОУ два раза в год проходят «Недели открытых дверей» для родителей. Результаты мониторинга, говорят о том, что подобные мероприятия продолжают оставаться востребованными среди родителей. По поводу качества предложенных мероприятий, родители оставляют благодарные отзывы. Особенно привлекают внимание родителей мероприятия, проведенные совместно с детьми (совместные занятия в группах, театрализованные представления, спортивные и музыкальные праздники).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        Посещение родителей в «Дни открытых дверей» оказывает большой психологический и развивающий эффект на ребенка, позволяет родителям получить наглядную информацию о жизни ребенка вне дома, способствует созданию благоприятной атмосферы среди детей и родителей группы, об этом родители высказываются в «Книгах отзывов и предложений», которые заведены в группах. </w:t>
      </w:r>
    </w:p>
    <w:p w:rsidR="00807EDE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         Важно продолжать в группах практику проведения совместных детско-взрослых событий, т.к. по статистическим данным именно такие мероприятия родители посещают более активно. С заинтересованностью приним</w:t>
      </w:r>
      <w:r w:rsidR="00103E61" w:rsidRPr="00B050C2">
        <w:rPr>
          <w:rFonts w:ascii="Times New Roman" w:hAnsi="Times New Roman" w:cs="Times New Roman"/>
          <w:sz w:val="24"/>
          <w:szCs w:val="24"/>
        </w:rPr>
        <w:t xml:space="preserve">ают участие совместно с детьми </w:t>
      </w:r>
      <w:r w:rsidRPr="00B050C2">
        <w:rPr>
          <w:rFonts w:ascii="Times New Roman" w:hAnsi="Times New Roman" w:cs="Times New Roman"/>
          <w:sz w:val="24"/>
          <w:szCs w:val="24"/>
        </w:rPr>
        <w:t xml:space="preserve">различного рода 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>, акциях, театрализованных постановках, совместных праздниках. Именно такой вид взаимодействия с родителями, исходя из анализа работы с родителями за год в группах, является самым продуктивным и результативным. Таким образом, следует и дальше развивать такие направления совместного взаимодействия учреждения и родителей воспитанников.</w:t>
      </w:r>
    </w:p>
    <w:p w:rsidR="00FE2AB7" w:rsidRPr="00B050C2" w:rsidRDefault="00807EDE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C2">
        <w:rPr>
          <w:rFonts w:ascii="Times New Roman" w:hAnsi="Times New Roman" w:cs="Times New Roman"/>
          <w:sz w:val="24"/>
          <w:szCs w:val="24"/>
        </w:rPr>
        <w:t xml:space="preserve">           Продолжает  работу официальный сайт учреждения http://kras-dou.ru/</w:t>
      </w:r>
      <w:proofErr w:type="gramStart"/>
      <w:r w:rsidRPr="00B050C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050C2">
        <w:rPr>
          <w:rFonts w:ascii="Times New Roman" w:hAnsi="Times New Roman" w:cs="Times New Roman"/>
          <w:sz w:val="24"/>
          <w:szCs w:val="24"/>
        </w:rPr>
        <w:t xml:space="preserve">/  на котором родители могут познакомиться с официальными документами ДОУ, а также с событийной  жизнью детского сада.  </w:t>
      </w:r>
    </w:p>
    <w:p w:rsidR="00DA2452" w:rsidRPr="00B050C2" w:rsidRDefault="00DA2452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E4" w:rsidRPr="00B050C2" w:rsidRDefault="00342AE4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AE4" w:rsidRPr="00B050C2" w:rsidRDefault="00342AE4" w:rsidP="00342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C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50C2">
        <w:rPr>
          <w:rFonts w:ascii="Times New Roman" w:hAnsi="Times New Roman" w:cs="Times New Roman"/>
          <w:b/>
          <w:sz w:val="24"/>
          <w:szCs w:val="24"/>
        </w:rPr>
        <w:t xml:space="preserve">. Результаты анализа </w:t>
      </w:r>
      <w:r w:rsidR="004C6C87" w:rsidRPr="00B050C2">
        <w:rPr>
          <w:rFonts w:ascii="Times New Roman" w:hAnsi="Times New Roman" w:cs="Times New Roman"/>
          <w:b/>
          <w:sz w:val="24"/>
          <w:szCs w:val="24"/>
        </w:rPr>
        <w:t xml:space="preserve">показателей деятельности </w:t>
      </w:r>
      <w:r w:rsidRPr="00B050C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42AE4" w:rsidRPr="00B050C2" w:rsidRDefault="00342AE4" w:rsidP="00342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C2">
        <w:rPr>
          <w:rFonts w:ascii="Times New Roman" w:hAnsi="Times New Roman" w:cs="Times New Roman"/>
          <w:b/>
          <w:sz w:val="24"/>
          <w:szCs w:val="24"/>
        </w:rPr>
        <w:t>«Детский сад № 9 комбинированного вида»</w:t>
      </w:r>
    </w:p>
    <w:p w:rsidR="00342AE4" w:rsidRPr="00B050C2" w:rsidRDefault="004C6C87" w:rsidP="00342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C2">
        <w:rPr>
          <w:rFonts w:ascii="Times New Roman" w:hAnsi="Times New Roman" w:cs="Times New Roman"/>
          <w:b/>
          <w:sz w:val="24"/>
          <w:szCs w:val="24"/>
        </w:rPr>
        <w:t xml:space="preserve">подлежащего </w:t>
      </w:r>
      <w:proofErr w:type="spellStart"/>
      <w:r w:rsidRPr="00B050C2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B05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AE4" w:rsidRPr="00B05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AE4" w:rsidRPr="00B050C2" w:rsidRDefault="00342AE4" w:rsidP="00342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6237"/>
        <w:gridCol w:w="3191"/>
      </w:tblGrid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344 чел.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329 чел.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333 чел.</w:t>
            </w:r>
          </w:p>
          <w:p w:rsidR="00103E61" w:rsidRPr="00B050C2" w:rsidRDefault="00103E61" w:rsidP="0010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344 чел./100%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329 чел./95,6%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продленного дня (12-14 часов)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19 чел./5,7%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19 чел./5,7%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19 чел./5,7%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19 чел./5,7%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7,94 дней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21 чел. / 72,4%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 чел. / 68,9%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8 чел./ 27,5%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 чел./ 17,2%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20 чел. / 68,9 %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9 чел. / 31 %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11 чел./ 37,9%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5 чел. / 17,8 %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7 чел. / 24,1%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4 чел. / 13,7%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3 чел./ 10,3%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 чел. / 6,9 %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и административно-хозяйственный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25 чел. / 86,2%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/ 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чел./ 17,24 %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29 чел./344 чел.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</w:tcPr>
          <w:p w:rsidR="00103E61" w:rsidRPr="00B050C2" w:rsidRDefault="00D12509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E61" w:rsidRPr="00B050C2" w:rsidTr="00103E61">
        <w:tc>
          <w:tcPr>
            <w:tcW w:w="916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103E61" w:rsidRPr="00B050C2" w:rsidRDefault="00103E61" w:rsidP="00103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</w:tcPr>
          <w:p w:rsidR="00103E61" w:rsidRPr="00B050C2" w:rsidRDefault="00103E61" w:rsidP="001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03E61" w:rsidRPr="00B050C2" w:rsidRDefault="00103E61" w:rsidP="0010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E4" w:rsidRPr="00B050C2" w:rsidRDefault="00342AE4" w:rsidP="00807EDE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AE4" w:rsidRPr="00B050C2" w:rsidSect="00050462">
      <w:pgSz w:w="11906" w:h="16838"/>
      <w:pgMar w:top="567" w:right="42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EB" w:rsidRDefault="00614DEB" w:rsidP="00807EDE">
      <w:pPr>
        <w:spacing w:after="0" w:line="240" w:lineRule="auto"/>
      </w:pPr>
      <w:r>
        <w:separator/>
      </w:r>
    </w:p>
  </w:endnote>
  <w:endnote w:type="continuationSeparator" w:id="0">
    <w:p w:rsidR="00614DEB" w:rsidRDefault="00614DEB" w:rsidP="0080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EB" w:rsidRDefault="00614DEB" w:rsidP="00807EDE">
      <w:pPr>
        <w:spacing w:after="0" w:line="240" w:lineRule="auto"/>
      </w:pPr>
      <w:r>
        <w:separator/>
      </w:r>
    </w:p>
  </w:footnote>
  <w:footnote w:type="continuationSeparator" w:id="0">
    <w:p w:rsidR="00614DEB" w:rsidRDefault="00614DEB" w:rsidP="0080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862"/>
    <w:multiLevelType w:val="hybridMultilevel"/>
    <w:tmpl w:val="3934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A43E8"/>
    <w:multiLevelType w:val="hybridMultilevel"/>
    <w:tmpl w:val="CFF21D8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ED"/>
    <w:rsid w:val="000243DB"/>
    <w:rsid w:val="00050462"/>
    <w:rsid w:val="000C14CA"/>
    <w:rsid w:val="00103E61"/>
    <w:rsid w:val="00105984"/>
    <w:rsid w:val="00121B56"/>
    <w:rsid w:val="00151145"/>
    <w:rsid w:val="001C54B8"/>
    <w:rsid w:val="001F268D"/>
    <w:rsid w:val="0020027E"/>
    <w:rsid w:val="002111B2"/>
    <w:rsid w:val="00215E50"/>
    <w:rsid w:val="00222A1D"/>
    <w:rsid w:val="00262EAB"/>
    <w:rsid w:val="002726EE"/>
    <w:rsid w:val="00280789"/>
    <w:rsid w:val="00331F6E"/>
    <w:rsid w:val="00332697"/>
    <w:rsid w:val="00337CD9"/>
    <w:rsid w:val="00342AE4"/>
    <w:rsid w:val="00351571"/>
    <w:rsid w:val="00355A68"/>
    <w:rsid w:val="003D3D29"/>
    <w:rsid w:val="004766D9"/>
    <w:rsid w:val="004B2290"/>
    <w:rsid w:val="004B2672"/>
    <w:rsid w:val="004C6C87"/>
    <w:rsid w:val="004D0444"/>
    <w:rsid w:val="005266DE"/>
    <w:rsid w:val="0054466D"/>
    <w:rsid w:val="00566F46"/>
    <w:rsid w:val="005C07CF"/>
    <w:rsid w:val="005E01B3"/>
    <w:rsid w:val="005E4479"/>
    <w:rsid w:val="00614DEB"/>
    <w:rsid w:val="00647993"/>
    <w:rsid w:val="00686988"/>
    <w:rsid w:val="00692DA5"/>
    <w:rsid w:val="00702FA0"/>
    <w:rsid w:val="00732F24"/>
    <w:rsid w:val="007423F6"/>
    <w:rsid w:val="00751694"/>
    <w:rsid w:val="0076429F"/>
    <w:rsid w:val="007B767C"/>
    <w:rsid w:val="007E14FA"/>
    <w:rsid w:val="00807EDE"/>
    <w:rsid w:val="00817A34"/>
    <w:rsid w:val="0082537D"/>
    <w:rsid w:val="008306E0"/>
    <w:rsid w:val="00847467"/>
    <w:rsid w:val="00853DA7"/>
    <w:rsid w:val="00853EBB"/>
    <w:rsid w:val="008614E2"/>
    <w:rsid w:val="00874DED"/>
    <w:rsid w:val="009132E4"/>
    <w:rsid w:val="0093152C"/>
    <w:rsid w:val="00940A82"/>
    <w:rsid w:val="009A2C8F"/>
    <w:rsid w:val="009A60F1"/>
    <w:rsid w:val="009E1E8C"/>
    <w:rsid w:val="00A77CB0"/>
    <w:rsid w:val="00AB0027"/>
    <w:rsid w:val="00AF6F6F"/>
    <w:rsid w:val="00B050C2"/>
    <w:rsid w:val="00B45B2F"/>
    <w:rsid w:val="00B70C35"/>
    <w:rsid w:val="00B7470E"/>
    <w:rsid w:val="00BC4F4D"/>
    <w:rsid w:val="00BC67EC"/>
    <w:rsid w:val="00BE1839"/>
    <w:rsid w:val="00C60C1E"/>
    <w:rsid w:val="00C97611"/>
    <w:rsid w:val="00CA6392"/>
    <w:rsid w:val="00CD4801"/>
    <w:rsid w:val="00CE6CE8"/>
    <w:rsid w:val="00D12509"/>
    <w:rsid w:val="00D326C0"/>
    <w:rsid w:val="00D42437"/>
    <w:rsid w:val="00D42B5F"/>
    <w:rsid w:val="00D44211"/>
    <w:rsid w:val="00DA2452"/>
    <w:rsid w:val="00E64637"/>
    <w:rsid w:val="00ED12E3"/>
    <w:rsid w:val="00EF5243"/>
    <w:rsid w:val="00F27116"/>
    <w:rsid w:val="00F302C7"/>
    <w:rsid w:val="00F30DD9"/>
    <w:rsid w:val="00F320F5"/>
    <w:rsid w:val="00F5218C"/>
    <w:rsid w:val="00F55ACA"/>
    <w:rsid w:val="00F66055"/>
    <w:rsid w:val="00F90240"/>
    <w:rsid w:val="00FB4DA7"/>
    <w:rsid w:val="00FD5E09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EDE"/>
  </w:style>
  <w:style w:type="paragraph" w:styleId="a6">
    <w:name w:val="footer"/>
    <w:basedOn w:val="a"/>
    <w:link w:val="a7"/>
    <w:uiPriority w:val="99"/>
    <w:unhideWhenUsed/>
    <w:rsid w:val="008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EDE"/>
  </w:style>
  <w:style w:type="paragraph" w:styleId="a8">
    <w:name w:val="Balloon Text"/>
    <w:basedOn w:val="a"/>
    <w:link w:val="a9"/>
    <w:uiPriority w:val="99"/>
    <w:semiHidden/>
    <w:unhideWhenUsed/>
    <w:rsid w:val="0080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C14CA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C14CA"/>
    <w:rPr>
      <w:color w:val="0000FF" w:themeColor="hyperlink"/>
      <w:u w:val="single"/>
    </w:rPr>
  </w:style>
  <w:style w:type="paragraph" w:styleId="ab">
    <w:name w:val="No Spacing"/>
    <w:uiPriority w:val="1"/>
    <w:qFormat/>
    <w:rsid w:val="00817A3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EDE"/>
  </w:style>
  <w:style w:type="paragraph" w:styleId="a6">
    <w:name w:val="footer"/>
    <w:basedOn w:val="a"/>
    <w:link w:val="a7"/>
    <w:uiPriority w:val="99"/>
    <w:unhideWhenUsed/>
    <w:rsid w:val="0080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EDE"/>
  </w:style>
  <w:style w:type="paragraph" w:styleId="a8">
    <w:name w:val="Balloon Text"/>
    <w:basedOn w:val="a"/>
    <w:link w:val="a9"/>
    <w:uiPriority w:val="99"/>
    <w:semiHidden/>
    <w:unhideWhenUsed/>
    <w:rsid w:val="0080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E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C14CA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0C14CA"/>
    <w:rPr>
      <w:color w:val="0000FF" w:themeColor="hyperlink"/>
      <w:u w:val="single"/>
    </w:rPr>
  </w:style>
  <w:style w:type="paragraph" w:styleId="ab">
    <w:name w:val="No Spacing"/>
    <w:uiPriority w:val="1"/>
    <w:qFormat/>
    <w:rsid w:val="00817A3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2016-08-30T08:09:00Z</cp:lastPrinted>
  <dcterms:created xsi:type="dcterms:W3CDTF">2016-08-31T01:08:00Z</dcterms:created>
  <dcterms:modified xsi:type="dcterms:W3CDTF">2016-08-31T01:08:00Z</dcterms:modified>
</cp:coreProperties>
</file>